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ВНУТРІШНІХ СПРАВ УКРАЇНИ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ДНІПРОПЕТРОВСЬКИЙ ДЕРЖАВНИЙ УНІВЕРСИТЕТ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ВНУТРІШНІХ СПРАВ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ФАКУЛЬТЕТ ПІДГОТОВКИ ФАХІВЦІВ ДЛЯ ПІДРОЗДІЛІВ ПРЕВЕНТИВНОЇ ДІЯЛЬНОСТІ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КАФЕДРА АДМІНІСТРАТИВНОГО ПРАВА, ПРОЦЕСУ ТА АДМІНІСТРАТИВНОЇ ДІЯЛЬНОСТІ</w:t>
      </w:r>
    </w:p>
    <w:p w:rsidR="006A774F" w:rsidRPr="00C61731" w:rsidRDefault="006A774F" w:rsidP="006A774F">
      <w:pPr>
        <w:spacing w:after="0" w:line="240" w:lineRule="auto"/>
        <w:ind w:left="52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ПЛАНИ СЕМІНАРСЬКИХ (ПРАКТИЧНИХ) ЗАНЯТЬ 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НАВЧАЛЬНОЇ ДИСЦИПЛІНИ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19BD" w:rsidRPr="00C61731" w:rsidRDefault="00C63FC5" w:rsidP="00541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caps/>
          <w:sz w:val="28"/>
          <w:szCs w:val="28"/>
          <w:lang w:val="uk-UA"/>
        </w:rPr>
        <w:t>«</w:t>
      </w:r>
      <w:r w:rsidR="005419BD" w:rsidRPr="00C61731">
        <w:rPr>
          <w:rFonts w:ascii="Times New Roman" w:hAnsi="Times New Roman" w:cs="Times New Roman"/>
          <w:b/>
          <w:sz w:val="28"/>
          <w:szCs w:val="28"/>
          <w:lang w:val="uk-UA"/>
        </w:rPr>
        <w:t>УПРАВЛІННЯ В ПРАВООХОРОНН</w:t>
      </w:r>
      <w:r w:rsidR="000231F1" w:rsidRPr="00C61731">
        <w:rPr>
          <w:rFonts w:ascii="Times New Roman" w:hAnsi="Times New Roman" w:cs="Times New Roman"/>
          <w:b/>
          <w:sz w:val="28"/>
          <w:szCs w:val="28"/>
          <w:lang w:val="uk-UA"/>
        </w:rPr>
        <w:t>ИХ ОРГАНАХ</w:t>
      </w:r>
      <w:r w:rsidR="005419BD" w:rsidRPr="00C6173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Освітній ступень  - </w:t>
      </w:r>
      <w:r w:rsidR="00C63FC5" w:rsidRPr="00C61731">
        <w:rPr>
          <w:rFonts w:ascii="Times New Roman" w:hAnsi="Times New Roman" w:cs="Times New Roman"/>
          <w:b/>
          <w:sz w:val="28"/>
          <w:szCs w:val="28"/>
          <w:lang w:val="uk-UA"/>
        </w:rPr>
        <w:t>магістр</w:t>
      </w:r>
    </w:p>
    <w:p w:rsidR="00C63FC5" w:rsidRPr="00C61731" w:rsidRDefault="006A774F" w:rsidP="00C63F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Спеціальність – </w:t>
      </w:r>
      <w:r w:rsidR="005419BD" w:rsidRPr="00C61731">
        <w:rPr>
          <w:rFonts w:ascii="Times New Roman" w:hAnsi="Times New Roman" w:cs="Times New Roman"/>
          <w:b/>
          <w:sz w:val="28"/>
          <w:szCs w:val="28"/>
          <w:lang w:val="uk-UA"/>
        </w:rPr>
        <w:t>262 Правоохоронна діяльність</w:t>
      </w:r>
    </w:p>
    <w:p w:rsidR="00DC043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Статус навчальної дисципліни -</w:t>
      </w:r>
      <w:r w:rsidR="00DC043F"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43F" w:rsidRPr="00C61731">
        <w:rPr>
          <w:rFonts w:ascii="Times New Roman" w:hAnsi="Times New Roman" w:cs="Times New Roman"/>
          <w:b/>
          <w:sz w:val="28"/>
          <w:szCs w:val="28"/>
          <w:lang w:val="uk-UA"/>
        </w:rPr>
        <w:t>вибіркова</w:t>
      </w: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Мова навчання: </w:t>
      </w: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українська</w:t>
      </w: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3FC5" w:rsidRPr="00C61731" w:rsidRDefault="00C63FC5" w:rsidP="00C63FC5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>Плани семінарських (практичних) занять</w:t>
      </w:r>
    </w:p>
    <w:p w:rsidR="00C63FC5" w:rsidRPr="00C61731" w:rsidRDefault="00C63FC5" w:rsidP="00C63FC5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>обговорені та схвалені на засіданні</w:t>
      </w:r>
    </w:p>
    <w:p w:rsidR="00C63FC5" w:rsidRPr="00C61731" w:rsidRDefault="00C63FC5" w:rsidP="00C63FC5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кафедри адміністративного права, </w:t>
      </w:r>
    </w:p>
    <w:p w:rsidR="00C63FC5" w:rsidRPr="00C61731" w:rsidRDefault="00C63FC5" w:rsidP="00C63FC5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>процесу та адміністративної діяльності</w:t>
      </w:r>
    </w:p>
    <w:p w:rsidR="00C63FC5" w:rsidRPr="00C61731" w:rsidRDefault="00C63FC5" w:rsidP="00C63FC5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факультету ПФППД, </w:t>
      </w:r>
    </w:p>
    <w:p w:rsidR="00C63FC5" w:rsidRPr="00C61731" w:rsidRDefault="00C63FC5" w:rsidP="00C63FC5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протокол від </w:t>
      </w:r>
      <w:r w:rsidR="000231F1"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>28</w:t>
      </w:r>
      <w:r w:rsidR="00AE35EC"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 w:rsidR="000231F1"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AE35EC"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="000231F1"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>3 №25</w:t>
      </w:r>
    </w:p>
    <w:p w:rsidR="00C63FC5" w:rsidRPr="00C61731" w:rsidRDefault="00C63FC5" w:rsidP="00C63F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3FC5" w:rsidRPr="00C61731" w:rsidRDefault="00C63FC5" w:rsidP="00C63FC5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>Керівник кафедри</w:t>
      </w:r>
    </w:p>
    <w:p w:rsidR="00C63FC5" w:rsidRPr="00C61731" w:rsidRDefault="00C63FC5" w:rsidP="00C63FC5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підполковник поліції </w:t>
      </w:r>
    </w:p>
    <w:p w:rsidR="00C63FC5" w:rsidRPr="00C61731" w:rsidRDefault="00C63FC5" w:rsidP="00C63FC5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________ </w:t>
      </w:r>
      <w:r w:rsidRPr="00C617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Андрій СОБАКАРЬ</w:t>
      </w: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35EC" w:rsidRPr="00C61731" w:rsidRDefault="00AE35EC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35EC" w:rsidRPr="00C61731" w:rsidRDefault="00AE35EC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35EC" w:rsidRPr="00C61731" w:rsidRDefault="00AE35EC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35EC" w:rsidRPr="00C61731" w:rsidRDefault="00AE35EC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 xml:space="preserve">Дніпро </w:t>
      </w:r>
      <w:r w:rsidR="00DC043F" w:rsidRPr="00C617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</w:t>
      </w:r>
      <w:r w:rsidR="00AE35EC" w:rsidRPr="00C61731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0231F1" w:rsidRPr="00C61731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Управління </w:t>
      </w:r>
      <w:r w:rsidR="000231F1" w:rsidRPr="00C61731">
        <w:rPr>
          <w:rFonts w:ascii="Times New Roman" w:hAnsi="Times New Roman" w:cs="Times New Roman"/>
          <w:sz w:val="28"/>
          <w:szCs w:val="28"/>
          <w:lang w:val="uk-UA"/>
        </w:rPr>
        <w:t>в правоохоронних органах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. Плани семінарських (практичних) занять для </w:t>
      </w:r>
      <w:r w:rsidR="001D731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добувачів вищої </w:t>
      </w:r>
      <w:r w:rsidR="005419BD" w:rsidRPr="00C61731">
        <w:rPr>
          <w:rFonts w:ascii="Times New Roman" w:hAnsi="Times New Roman" w:cs="Times New Roman"/>
          <w:sz w:val="28"/>
          <w:szCs w:val="28"/>
          <w:lang w:val="uk-UA"/>
        </w:rPr>
        <w:t>освіти,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що навчаються на другому (магістерському) рівні вищої освіти. Дніпро : Дніпропетровський державний ун</w:t>
      </w:r>
      <w:r w:rsidR="00F57F7B" w:rsidRPr="00C61731">
        <w:rPr>
          <w:rFonts w:ascii="Times New Roman" w:hAnsi="Times New Roman" w:cs="Times New Roman"/>
          <w:sz w:val="28"/>
          <w:szCs w:val="28"/>
          <w:lang w:val="uk-UA"/>
        </w:rPr>
        <w:t>іверситет внутрішніх справ, 202</w:t>
      </w:r>
      <w:r w:rsidR="000231F1" w:rsidRPr="00C617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8D36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0A45" w:rsidRPr="008D365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РОЗРОБНИКИ:</w:t>
      </w:r>
    </w:p>
    <w:p w:rsidR="005419BD" w:rsidRPr="00C61731" w:rsidRDefault="005419BD" w:rsidP="005419BD">
      <w:pPr>
        <w:pStyle w:val="1"/>
        <w:widowControl/>
        <w:shd w:val="clear" w:color="auto" w:fill="FFFFFF"/>
        <w:tabs>
          <w:tab w:val="left" w:pos="600"/>
        </w:tabs>
        <w:spacing w:before="120"/>
        <w:ind w:firstLine="709"/>
        <w:jc w:val="both"/>
        <w:rPr>
          <w:sz w:val="28"/>
          <w:szCs w:val="28"/>
          <w:lang w:val="uk-UA"/>
        </w:rPr>
      </w:pPr>
      <w:r w:rsidRPr="00C61731">
        <w:rPr>
          <w:b/>
          <w:sz w:val="28"/>
          <w:szCs w:val="28"/>
          <w:lang w:val="uk-UA"/>
        </w:rPr>
        <w:t xml:space="preserve">Роман </w:t>
      </w:r>
      <w:proofErr w:type="spellStart"/>
      <w:r w:rsidRPr="00C61731">
        <w:rPr>
          <w:b/>
          <w:sz w:val="28"/>
          <w:szCs w:val="28"/>
          <w:lang w:val="uk-UA"/>
        </w:rPr>
        <w:t>Миронюк</w:t>
      </w:r>
      <w:proofErr w:type="spellEnd"/>
      <w:r w:rsidR="00DB4BA9">
        <w:rPr>
          <w:b/>
          <w:sz w:val="28"/>
          <w:szCs w:val="28"/>
          <w:lang w:val="uk-UA"/>
        </w:rPr>
        <w:t xml:space="preserve"> </w:t>
      </w:r>
      <w:r w:rsidRPr="00C61731">
        <w:rPr>
          <w:sz w:val="28"/>
          <w:szCs w:val="28"/>
          <w:lang w:val="uk-UA"/>
        </w:rPr>
        <w:t>– професор  кафедри адміністративного права, процесу та адміністративної діяльності Дніпропетровського державного університету внутрішніх справ, доктор юридичних наук, професор.</w:t>
      </w:r>
    </w:p>
    <w:p w:rsidR="005419BD" w:rsidRPr="00C61731" w:rsidRDefault="00AE35EC" w:rsidP="005419BD">
      <w:pPr>
        <w:pStyle w:val="1"/>
        <w:widowControl/>
        <w:shd w:val="clear" w:color="auto" w:fill="FFFFFF"/>
        <w:tabs>
          <w:tab w:val="left" w:pos="600"/>
        </w:tabs>
        <w:spacing w:before="120"/>
        <w:ind w:firstLine="709"/>
        <w:jc w:val="both"/>
        <w:rPr>
          <w:sz w:val="28"/>
          <w:szCs w:val="28"/>
          <w:lang w:val="uk-UA"/>
        </w:rPr>
      </w:pPr>
      <w:r w:rsidRPr="00C61731">
        <w:rPr>
          <w:b/>
          <w:sz w:val="28"/>
          <w:szCs w:val="28"/>
          <w:lang w:val="uk-UA"/>
        </w:rPr>
        <w:t xml:space="preserve">Андрій </w:t>
      </w:r>
      <w:proofErr w:type="spellStart"/>
      <w:r w:rsidRPr="00C61731">
        <w:rPr>
          <w:b/>
          <w:sz w:val="28"/>
          <w:szCs w:val="28"/>
          <w:lang w:val="uk-UA"/>
        </w:rPr>
        <w:t>Собакарь</w:t>
      </w:r>
      <w:proofErr w:type="spellEnd"/>
      <w:r w:rsidR="00DB4BA9">
        <w:rPr>
          <w:b/>
          <w:sz w:val="28"/>
          <w:szCs w:val="28"/>
          <w:lang w:val="uk-UA"/>
        </w:rPr>
        <w:t xml:space="preserve"> </w:t>
      </w:r>
      <w:r w:rsidR="005419BD" w:rsidRPr="00C61731">
        <w:rPr>
          <w:sz w:val="28"/>
          <w:szCs w:val="28"/>
          <w:lang w:val="uk-UA"/>
        </w:rPr>
        <w:t>– професор  кафедри адміністративного права, процесу та адміністративної діяльності Дніпропетровського державного університету внутрішніх справ, доктор юридичних наук.</w:t>
      </w:r>
    </w:p>
    <w:p w:rsidR="005419BD" w:rsidRPr="00C61731" w:rsidRDefault="005419BD" w:rsidP="005419BD">
      <w:pPr>
        <w:pStyle w:val="1"/>
        <w:widowControl/>
        <w:shd w:val="clear" w:color="auto" w:fill="FFFFFF"/>
        <w:ind w:firstLine="709"/>
        <w:rPr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A774F" w:rsidRPr="00C61731" w:rsidRDefault="006A774F" w:rsidP="005419B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caps/>
          <w:sz w:val="28"/>
          <w:szCs w:val="28"/>
          <w:lang w:val="uk-UA"/>
        </w:rPr>
        <w:lastRenderedPageBreak/>
        <w:t>Тема 1</w:t>
      </w: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07CC4" w:rsidRPr="00C61731">
        <w:rPr>
          <w:rFonts w:ascii="Times New Roman" w:hAnsi="Times New Roman" w:cs="Times New Roman"/>
          <w:b/>
          <w:caps/>
          <w:sz w:val="28"/>
          <w:szCs w:val="28"/>
          <w:lang w:val="uk-UA"/>
        </w:rPr>
        <w:t>Система та процес управління, характеристика його складових елементів</w:t>
      </w:r>
    </w:p>
    <w:p w:rsidR="00E07CC4" w:rsidRPr="00C61731" w:rsidRDefault="00E07CC4" w:rsidP="005419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Семінарське заняття – 2 год.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План</w:t>
      </w:r>
    </w:p>
    <w:p w:rsidR="00E07CC4" w:rsidRPr="00C61731" w:rsidRDefault="00E07CC4" w:rsidP="00E07C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Поняття, ознаки, сутність системи</w:t>
      </w:r>
    </w:p>
    <w:p w:rsidR="00E07CC4" w:rsidRPr="00C61731" w:rsidRDefault="00E07CC4" w:rsidP="00E07C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Поняття системи управління та її елементи</w:t>
      </w:r>
    </w:p>
    <w:p w:rsidR="00E07CC4" w:rsidRPr="00C61731" w:rsidRDefault="00E07CC4" w:rsidP="00E07C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Зміст, основні характеристики процесу управління</w:t>
      </w:r>
    </w:p>
    <w:p w:rsidR="00E07CC4" w:rsidRPr="00C61731" w:rsidRDefault="00E07CC4" w:rsidP="00E07C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</w:t>
      </w: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Сутність, класифікація та вимоги до управлінських рішень</w:t>
      </w:r>
    </w:p>
    <w:p w:rsidR="006A774F" w:rsidRPr="00C61731" w:rsidRDefault="00E07CC4" w:rsidP="00E07C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</w:t>
      </w:r>
      <w:r w:rsidRPr="00C6173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Управлінський цикл: поняття, етапи. Підготовка, прийняття управлінського рішення та організація його виконання</w:t>
      </w:r>
    </w:p>
    <w:p w:rsidR="00E07CC4" w:rsidRPr="00C61731" w:rsidRDefault="00E07CC4" w:rsidP="00E0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 поняття, терміни та категорії, що підлягають засвоєнню: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управління, система управління, лідерство, формальне лідерство, неформальне лідерство, морально-психологічний клімат, стиль керівництва, конфліктна ситуація, управлінський процес, етапи управлінського процесу. </w:t>
      </w:r>
    </w:p>
    <w:p w:rsidR="006A774F" w:rsidRPr="00C61731" w:rsidRDefault="006A774F" w:rsidP="006A774F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  <w:r w:rsidRPr="00C61731">
        <w:rPr>
          <w:b/>
          <w:i/>
          <w:color w:val="auto"/>
          <w:szCs w:val="28"/>
        </w:rPr>
        <w:t>Самостійна робота – 5 год</w:t>
      </w:r>
      <w:r w:rsidRPr="00C61731">
        <w:rPr>
          <w:color w:val="auto"/>
          <w:szCs w:val="28"/>
        </w:rPr>
        <w:t>.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8"/>
        <w:jc w:val="center"/>
        <w:rPr>
          <w:b/>
          <w:szCs w:val="28"/>
        </w:rPr>
      </w:pPr>
      <w:r w:rsidRPr="00C61731">
        <w:rPr>
          <w:b/>
          <w:szCs w:val="28"/>
        </w:rPr>
        <w:t>Завдання для самостійної роботи до Теми 1: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1. Принципова схема системи управління.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2. Сутність, походження та етапи розвитку науки управління. 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3. Правове забезпечення системи управління. 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4. Удосконалення управління в органах та підрозділах Національної поліції.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lef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  <w:r w:rsidRPr="00C61731">
        <w:rPr>
          <w:b/>
          <w:i/>
          <w:color w:val="auto"/>
          <w:szCs w:val="28"/>
        </w:rPr>
        <w:t>Індивідуальна робота – 5 год.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9"/>
        <w:jc w:val="center"/>
        <w:rPr>
          <w:b/>
          <w:szCs w:val="28"/>
        </w:rPr>
      </w:pPr>
      <w:r w:rsidRPr="00C61731">
        <w:rPr>
          <w:b/>
          <w:szCs w:val="28"/>
        </w:rPr>
        <w:t>Індивідуальні завдання до Теми 1: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1. Правотворча діяльність та використання норм права в процесі управління.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2. Системний підхід, як загальний метод управління.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3. Проблеми удосконалення методів управління в </w:t>
      </w:r>
      <w:r w:rsidR="00E07CC4" w:rsidRPr="00C61731">
        <w:rPr>
          <w:sz w:val="28"/>
          <w:szCs w:val="28"/>
        </w:rPr>
        <w:t>правоохоронних органах</w:t>
      </w:r>
      <w:r w:rsidRPr="00C61731">
        <w:rPr>
          <w:sz w:val="28"/>
          <w:szCs w:val="28"/>
        </w:rPr>
        <w:t>.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4. Особливості соціально-психологічних методів управління в </w:t>
      </w:r>
      <w:r w:rsidR="00E07CC4" w:rsidRPr="00C61731">
        <w:rPr>
          <w:sz w:val="28"/>
          <w:szCs w:val="28"/>
        </w:rPr>
        <w:t>правоохоронних органах</w:t>
      </w:r>
      <w:r w:rsidRPr="00C61731">
        <w:rPr>
          <w:sz w:val="28"/>
          <w:szCs w:val="28"/>
        </w:rPr>
        <w:t>.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5. Шляхи удосконалення методів управління в </w:t>
      </w:r>
      <w:r w:rsidR="00E07CC4" w:rsidRPr="00C61731">
        <w:rPr>
          <w:sz w:val="28"/>
          <w:szCs w:val="28"/>
        </w:rPr>
        <w:t>правоохоронних органах</w:t>
      </w:r>
      <w:r w:rsidRPr="00C61731">
        <w:rPr>
          <w:sz w:val="28"/>
          <w:szCs w:val="28"/>
        </w:rPr>
        <w:t>.</w:t>
      </w:r>
    </w:p>
    <w:p w:rsidR="006A774F" w:rsidRPr="00C61731" w:rsidRDefault="006A774F" w:rsidP="006A774F">
      <w:pPr>
        <w:pStyle w:val="3"/>
        <w:spacing w:after="0"/>
        <w:jc w:val="both"/>
        <w:rPr>
          <w:sz w:val="28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9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rPr>
          <w:color w:val="auto"/>
          <w:szCs w:val="28"/>
        </w:rPr>
      </w:pPr>
    </w:p>
    <w:p w:rsidR="006A774F" w:rsidRPr="00C61731" w:rsidRDefault="006A774F" w:rsidP="006A774F">
      <w:pPr>
        <w:pStyle w:val="a4"/>
        <w:ind w:firstLine="709"/>
        <w:jc w:val="center"/>
        <w:rPr>
          <w:b/>
          <w:caps/>
        </w:rPr>
      </w:pPr>
      <w:r w:rsidRPr="00C61731">
        <w:rPr>
          <w:b/>
          <w:caps/>
        </w:rPr>
        <w:t xml:space="preserve">Тема 2. </w:t>
      </w:r>
      <w:r w:rsidR="00E07CC4" w:rsidRPr="00C61731">
        <w:rPr>
          <w:b/>
          <w:caps/>
        </w:rPr>
        <w:t>Загальна характеристика  правоохоронних органів. Система управлінських рішень в правоохоронних органах</w:t>
      </w:r>
    </w:p>
    <w:p w:rsidR="00E07CC4" w:rsidRPr="00C61731" w:rsidRDefault="00E07CC4" w:rsidP="006A774F">
      <w:pPr>
        <w:pStyle w:val="a4"/>
        <w:ind w:firstLine="709"/>
        <w:jc w:val="center"/>
        <w:rPr>
          <w:b/>
        </w:rPr>
      </w:pPr>
    </w:p>
    <w:p w:rsidR="006A774F" w:rsidRPr="00C61731" w:rsidRDefault="002C07DD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Семінарське </w:t>
      </w:r>
      <w:r w:rsidR="00FF7FD4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5419BD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заняття </w:t>
      </w:r>
      <w:r w:rsidR="006A774F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– 2 год.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План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E07CC4" w:rsidRPr="00C61731" w:rsidRDefault="00E07CC4" w:rsidP="00E07CC4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1.</w:t>
      </w:r>
      <w:r w:rsidRPr="00C61731">
        <w:rPr>
          <w:sz w:val="28"/>
          <w:szCs w:val="28"/>
        </w:rPr>
        <w:tab/>
        <w:t>Загальна характеристика правоохоронної діяльності держави.</w:t>
      </w:r>
    </w:p>
    <w:p w:rsidR="00E07CC4" w:rsidRPr="00C61731" w:rsidRDefault="00E07CC4" w:rsidP="00E07CC4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2.</w:t>
      </w:r>
      <w:r w:rsidRPr="00C61731">
        <w:rPr>
          <w:sz w:val="28"/>
          <w:szCs w:val="28"/>
        </w:rPr>
        <w:tab/>
        <w:t>Перелік правоохоронних органів та їх загальна характеристика.</w:t>
      </w:r>
    </w:p>
    <w:p w:rsidR="00E07CC4" w:rsidRPr="00C61731" w:rsidRDefault="00E07CC4" w:rsidP="00E07CC4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3.</w:t>
      </w:r>
      <w:r w:rsidRPr="00C61731">
        <w:rPr>
          <w:sz w:val="28"/>
          <w:szCs w:val="28"/>
        </w:rPr>
        <w:tab/>
        <w:t>Зміст та значення управлінського рішення правоохоронного органу</w:t>
      </w:r>
    </w:p>
    <w:p w:rsidR="00E07CC4" w:rsidRPr="00C61731" w:rsidRDefault="00E07CC4" w:rsidP="00E07CC4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4.</w:t>
      </w:r>
      <w:r w:rsidRPr="00C61731">
        <w:rPr>
          <w:sz w:val="28"/>
          <w:szCs w:val="28"/>
        </w:rPr>
        <w:tab/>
        <w:t>Визначення управлінського рішення</w:t>
      </w:r>
    </w:p>
    <w:p w:rsidR="00E07CC4" w:rsidRPr="00C61731" w:rsidRDefault="00E07CC4" w:rsidP="00E07CC4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5.</w:t>
      </w:r>
      <w:r w:rsidRPr="00C61731">
        <w:rPr>
          <w:sz w:val="28"/>
          <w:szCs w:val="28"/>
        </w:rPr>
        <w:tab/>
        <w:t>Методологічні основи розробки управлінських рішень</w:t>
      </w:r>
    </w:p>
    <w:p w:rsidR="00E07CC4" w:rsidRPr="00C61731" w:rsidRDefault="00E07CC4" w:rsidP="00E07CC4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6.</w:t>
      </w:r>
      <w:r w:rsidRPr="00C61731">
        <w:rPr>
          <w:sz w:val="28"/>
          <w:szCs w:val="28"/>
        </w:rPr>
        <w:tab/>
        <w:t>Види управлінських рішень</w:t>
      </w:r>
    </w:p>
    <w:p w:rsidR="00E07CC4" w:rsidRPr="00C61731" w:rsidRDefault="00E07CC4" w:rsidP="00E07CC4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7.</w:t>
      </w:r>
      <w:r w:rsidRPr="00C61731">
        <w:rPr>
          <w:sz w:val="28"/>
          <w:szCs w:val="28"/>
        </w:rPr>
        <w:tab/>
        <w:t xml:space="preserve">Умови ефективності управлінських рішень </w:t>
      </w:r>
    </w:p>
    <w:p w:rsidR="006A774F" w:rsidRPr="00C61731" w:rsidRDefault="00E07CC4" w:rsidP="00E07CC4">
      <w:pPr>
        <w:pStyle w:val="3"/>
        <w:tabs>
          <w:tab w:val="left" w:pos="993"/>
        </w:tabs>
        <w:spacing w:after="0"/>
        <w:ind w:firstLine="709"/>
        <w:jc w:val="both"/>
        <w:rPr>
          <w:b/>
          <w:caps/>
          <w:sz w:val="28"/>
          <w:szCs w:val="28"/>
        </w:rPr>
      </w:pPr>
      <w:r w:rsidRPr="00C61731">
        <w:rPr>
          <w:sz w:val="28"/>
          <w:szCs w:val="28"/>
        </w:rPr>
        <w:t>8.</w:t>
      </w:r>
      <w:r w:rsidRPr="00C61731">
        <w:rPr>
          <w:sz w:val="28"/>
          <w:szCs w:val="28"/>
        </w:rPr>
        <w:tab/>
        <w:t>Відомчі нормативні акти як основа системи управлінських рішень в правоохоронних органах</w:t>
      </w:r>
    </w:p>
    <w:p w:rsidR="006A774F" w:rsidRDefault="006A774F" w:rsidP="006A774F">
      <w:pPr>
        <w:pStyle w:val="a4"/>
        <w:ind w:firstLine="709"/>
        <w:jc w:val="both"/>
        <w:rPr>
          <w:b/>
          <w:i/>
        </w:rPr>
      </w:pPr>
    </w:p>
    <w:p w:rsidR="00BC38D1" w:rsidRPr="00C61731" w:rsidRDefault="00BC38D1" w:rsidP="00BC38D1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Практичне</w:t>
      </w: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заняття – 2 год.</w:t>
      </w:r>
    </w:p>
    <w:p w:rsidR="00BC38D1" w:rsidRPr="00BC38D1" w:rsidRDefault="00BC38D1" w:rsidP="006A774F">
      <w:pPr>
        <w:pStyle w:val="a4"/>
        <w:ind w:firstLine="709"/>
        <w:jc w:val="both"/>
      </w:pPr>
    </w:p>
    <w:p w:rsidR="00BC38D1" w:rsidRPr="00C61731" w:rsidRDefault="00BC38D1" w:rsidP="00BC38D1">
      <w:pPr>
        <w:tabs>
          <w:tab w:val="left" w:pos="21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Задача № 1</w:t>
      </w:r>
    </w:p>
    <w:p w:rsidR="00BC38D1" w:rsidRDefault="003F30A9" w:rsidP="006A774F">
      <w:pPr>
        <w:pStyle w:val="a4"/>
        <w:ind w:firstLine="709"/>
        <w:jc w:val="both"/>
      </w:pPr>
      <w:r>
        <w:t>Керівник ГУНП в</w:t>
      </w:r>
      <w:r w:rsidR="00BC38D1">
        <w:t xml:space="preserve"> Дніпропетровські області</w:t>
      </w:r>
      <w:r w:rsidR="00BC38D1" w:rsidRPr="00BC38D1">
        <w:t xml:space="preserve"> розроб</w:t>
      </w:r>
      <w:r w:rsidR="00BC38D1">
        <w:t>ив</w:t>
      </w:r>
      <w:r w:rsidR="00BC38D1" w:rsidRPr="00BC38D1">
        <w:t xml:space="preserve"> і затверд</w:t>
      </w:r>
      <w:r w:rsidR="00BC38D1">
        <w:t>ив</w:t>
      </w:r>
      <w:r w:rsidR="00BC38D1" w:rsidRPr="00BC38D1">
        <w:t xml:space="preserve"> план комплексного використання с</w:t>
      </w:r>
      <w:r w:rsidR="00BC38D1">
        <w:t>ил і засобів (єдина дислокація)</w:t>
      </w:r>
      <w:r w:rsidR="00BC38D1" w:rsidRPr="00BC38D1">
        <w:t xml:space="preserve"> для організації підтримання публічної (громадської) безпеки і порядку</w:t>
      </w:r>
      <w:r w:rsidR="00BC38D1">
        <w:t xml:space="preserve"> в області.</w:t>
      </w:r>
    </w:p>
    <w:p w:rsidR="00BC38D1" w:rsidRPr="00BC38D1" w:rsidRDefault="00BC38D1" w:rsidP="006A774F">
      <w:pPr>
        <w:pStyle w:val="a4"/>
        <w:ind w:firstLine="709"/>
        <w:jc w:val="both"/>
      </w:pPr>
    </w:p>
    <w:p w:rsidR="00BC38D1" w:rsidRPr="00C61731" w:rsidRDefault="00BC38D1" w:rsidP="00BC38D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Охарактеризуйте правомочність дій керівника ГУНП</w:t>
      </w:r>
      <w:r w:rsidRPr="00C617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C38D1" w:rsidRPr="00C61731" w:rsidRDefault="00BC38D1" w:rsidP="00BC38D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Чи потрібно узгоджувати зазначений план з керівництвом інших правоохоронних органів, задіяних  у його виконанні.</w:t>
      </w:r>
    </w:p>
    <w:p w:rsidR="00BC38D1" w:rsidRDefault="00BC38D1" w:rsidP="00BC38D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Які органи та служби мають бути задіяні у виконанні цього плану.</w:t>
      </w:r>
    </w:p>
    <w:p w:rsidR="00BC38D1" w:rsidRDefault="00BC38D1" w:rsidP="00BC38D1">
      <w:pPr>
        <w:tabs>
          <w:tab w:val="left" w:pos="21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38D1" w:rsidRPr="00C61731" w:rsidRDefault="00BC38D1" w:rsidP="00BC38D1">
      <w:pPr>
        <w:tabs>
          <w:tab w:val="left" w:pos="21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Задача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</w:p>
    <w:p w:rsidR="003F30A9" w:rsidRDefault="00BC38D1" w:rsidP="006A774F">
      <w:pPr>
        <w:pStyle w:val="a4"/>
        <w:ind w:firstLine="709"/>
        <w:jc w:val="both"/>
      </w:pPr>
      <w:r w:rsidRPr="00BC38D1">
        <w:t>16-й полк охорони громадського порядку</w:t>
      </w:r>
      <w:r>
        <w:t xml:space="preserve"> НГУ, розташований у м. Дніпро, було залучено для підтримання правопорядку після великої пожежі</w:t>
      </w:r>
      <w:r w:rsidR="003F30A9">
        <w:t>, яка трапилась</w:t>
      </w:r>
      <w:r>
        <w:t xml:space="preserve"> на одному з виробничих підприємств міста.</w:t>
      </w:r>
      <w:r w:rsidR="003F30A9">
        <w:t xml:space="preserve"> Центральне керівництво полком у виконанні поставленого завдання було доручено заступнику керівника ГУНП в </w:t>
      </w:r>
      <w:r w:rsidR="003F30A9" w:rsidRPr="003F30A9">
        <w:t>Дніпропетровські області</w:t>
      </w:r>
      <w:r w:rsidR="003F30A9">
        <w:t>.</w:t>
      </w:r>
    </w:p>
    <w:p w:rsidR="003F30A9" w:rsidRDefault="003F30A9" w:rsidP="006A774F">
      <w:pPr>
        <w:pStyle w:val="a4"/>
        <w:ind w:firstLine="709"/>
        <w:jc w:val="both"/>
      </w:pPr>
    </w:p>
    <w:p w:rsidR="003F30A9" w:rsidRPr="003F30A9" w:rsidRDefault="003F30A9" w:rsidP="003F30A9">
      <w:pPr>
        <w:pStyle w:val="a4"/>
        <w:ind w:firstLine="709"/>
        <w:jc w:val="both"/>
        <w:rPr>
          <w:i/>
        </w:rPr>
      </w:pPr>
      <w:r w:rsidRPr="003F30A9">
        <w:rPr>
          <w:i/>
        </w:rPr>
        <w:t>1)</w:t>
      </w:r>
      <w:r w:rsidRPr="003F30A9">
        <w:rPr>
          <w:i/>
        </w:rPr>
        <w:tab/>
        <w:t xml:space="preserve">Охарактеризуйте правомочність дій </w:t>
      </w:r>
      <w:r>
        <w:rPr>
          <w:i/>
        </w:rPr>
        <w:t xml:space="preserve">щодо передачі функцій керівництва полком </w:t>
      </w:r>
      <w:r>
        <w:t>заступнику керівника ГУНП</w:t>
      </w:r>
      <w:r>
        <w:rPr>
          <w:i/>
        </w:rPr>
        <w:t xml:space="preserve">. </w:t>
      </w:r>
    </w:p>
    <w:p w:rsidR="003F30A9" w:rsidRPr="003F30A9" w:rsidRDefault="003F30A9" w:rsidP="003F30A9">
      <w:pPr>
        <w:pStyle w:val="a4"/>
        <w:ind w:firstLine="709"/>
        <w:jc w:val="both"/>
        <w:rPr>
          <w:i/>
        </w:rPr>
      </w:pPr>
      <w:r w:rsidRPr="003F30A9">
        <w:rPr>
          <w:i/>
        </w:rPr>
        <w:t>2)</w:t>
      </w:r>
      <w:r w:rsidRPr="003F30A9">
        <w:rPr>
          <w:i/>
        </w:rPr>
        <w:tab/>
      </w:r>
      <w:r>
        <w:rPr>
          <w:i/>
        </w:rPr>
        <w:t xml:space="preserve">Чи </w:t>
      </w:r>
      <w:proofErr w:type="spellStart"/>
      <w:r>
        <w:rPr>
          <w:i/>
        </w:rPr>
        <w:t>правомірно</w:t>
      </w:r>
      <w:proofErr w:type="spellEnd"/>
      <w:r>
        <w:rPr>
          <w:i/>
        </w:rPr>
        <w:t xml:space="preserve"> залучати полк НГУ до охорони громадського порядку</w:t>
      </w:r>
      <w:r w:rsidRPr="003F30A9">
        <w:rPr>
          <w:i/>
        </w:rPr>
        <w:t>.</w:t>
      </w:r>
      <w:r>
        <w:rPr>
          <w:i/>
        </w:rPr>
        <w:t xml:space="preserve"> Якщо так, то яким НПА це регламентовано.</w:t>
      </w:r>
    </w:p>
    <w:p w:rsidR="003F30A9" w:rsidRPr="003F30A9" w:rsidRDefault="003F30A9" w:rsidP="003F30A9">
      <w:pPr>
        <w:pStyle w:val="a4"/>
        <w:ind w:firstLine="709"/>
        <w:jc w:val="both"/>
        <w:rPr>
          <w:i/>
        </w:rPr>
      </w:pPr>
      <w:r w:rsidRPr="003F30A9">
        <w:rPr>
          <w:i/>
        </w:rPr>
        <w:t>3)</w:t>
      </w:r>
      <w:r w:rsidRPr="003F30A9">
        <w:rPr>
          <w:i/>
        </w:rPr>
        <w:tab/>
      </w:r>
      <w:r>
        <w:rPr>
          <w:i/>
        </w:rPr>
        <w:t xml:space="preserve">Чи може НГУ брати </w:t>
      </w:r>
      <w:r w:rsidRPr="003F30A9">
        <w:rPr>
          <w:i/>
        </w:rPr>
        <w:t>участь у підтриманні або відновленні правопорядку в районах виникнення особливо тяжких надзвичайних ситуацій техногенного чи природного характеру</w:t>
      </w:r>
      <w:r>
        <w:rPr>
          <w:i/>
        </w:rPr>
        <w:t>, зокрема великих пожеж</w:t>
      </w:r>
      <w:r w:rsidRPr="003F30A9">
        <w:rPr>
          <w:i/>
        </w:rPr>
        <w:t>.</w:t>
      </w:r>
    </w:p>
    <w:p w:rsidR="00BC38D1" w:rsidRPr="00BC38D1" w:rsidRDefault="00BC38D1" w:rsidP="006A774F">
      <w:pPr>
        <w:pStyle w:val="a4"/>
        <w:ind w:firstLine="709"/>
        <w:jc w:val="both"/>
      </w:pPr>
    </w:p>
    <w:p w:rsidR="006A774F" w:rsidRPr="00C61731" w:rsidRDefault="006A774F" w:rsidP="006A774F">
      <w:pPr>
        <w:pStyle w:val="a4"/>
        <w:ind w:firstLine="709"/>
        <w:jc w:val="both"/>
      </w:pPr>
      <w:r w:rsidRPr="00C61731">
        <w:rPr>
          <w:b/>
          <w:i/>
        </w:rPr>
        <w:t>Уміння, які мають бути вироблені, та навички, які мають бути напрацьовані під час заняття</w:t>
      </w:r>
      <w:r w:rsidRPr="00C61731">
        <w:t>: необхідні для аналізу якостей, що притаманні ефективному керівникові, вироблення та удосконалення власних лідерських якостей, поєднання лідерських якостей із потребами колективу, напрацювання алгоритму ефективної взаємодії всіх членів колективу.</w:t>
      </w:r>
    </w:p>
    <w:p w:rsidR="006A774F" w:rsidRPr="00C61731" w:rsidRDefault="006A774F" w:rsidP="006A774F">
      <w:pPr>
        <w:pStyle w:val="a4"/>
        <w:ind w:firstLine="709"/>
        <w:jc w:val="both"/>
      </w:pPr>
    </w:p>
    <w:p w:rsidR="006A774F" w:rsidRPr="00C61731" w:rsidRDefault="006A774F" w:rsidP="006A774F">
      <w:pPr>
        <w:pStyle w:val="a4"/>
        <w:ind w:firstLine="709"/>
        <w:jc w:val="both"/>
      </w:pPr>
    </w:p>
    <w:p w:rsidR="006A774F" w:rsidRPr="00C61731" w:rsidRDefault="000D0EEB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  <w:r w:rsidRPr="00C61731">
        <w:rPr>
          <w:b/>
          <w:i/>
          <w:color w:val="auto"/>
          <w:szCs w:val="28"/>
        </w:rPr>
        <w:t>Самостійна робота –</w:t>
      </w:r>
      <w:r w:rsidR="00E07CC4" w:rsidRPr="00C61731">
        <w:rPr>
          <w:b/>
          <w:i/>
          <w:color w:val="auto"/>
          <w:szCs w:val="28"/>
        </w:rPr>
        <w:t xml:space="preserve"> </w:t>
      </w:r>
      <w:r w:rsidRPr="00C61731">
        <w:rPr>
          <w:b/>
          <w:i/>
          <w:color w:val="auto"/>
          <w:szCs w:val="28"/>
        </w:rPr>
        <w:t>5</w:t>
      </w:r>
      <w:r w:rsidR="003F30A9">
        <w:rPr>
          <w:b/>
          <w:i/>
          <w:color w:val="auto"/>
          <w:szCs w:val="28"/>
        </w:rPr>
        <w:t xml:space="preserve"> </w:t>
      </w:r>
      <w:r w:rsidR="006A774F" w:rsidRPr="00C61731">
        <w:rPr>
          <w:b/>
          <w:i/>
          <w:color w:val="auto"/>
          <w:szCs w:val="28"/>
        </w:rPr>
        <w:t>год.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567"/>
        <w:jc w:val="left"/>
        <w:rPr>
          <w:b/>
          <w:szCs w:val="28"/>
        </w:rPr>
      </w:pPr>
      <w:r w:rsidRPr="00C61731">
        <w:rPr>
          <w:b/>
          <w:szCs w:val="28"/>
        </w:rPr>
        <w:t>Завдання для самостійної роботи до Теми 2:</w:t>
      </w:r>
    </w:p>
    <w:p w:rsidR="006A774F" w:rsidRPr="00C61731" w:rsidRDefault="006A774F" w:rsidP="006A774F">
      <w:pPr>
        <w:pStyle w:val="3"/>
        <w:numPr>
          <w:ilvl w:val="0"/>
          <w:numId w:val="10"/>
        </w:numPr>
        <w:spacing w:after="0"/>
        <w:ind w:firstLine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Види колективів.</w:t>
      </w:r>
    </w:p>
    <w:p w:rsidR="006A774F" w:rsidRPr="00C61731" w:rsidRDefault="006A774F" w:rsidP="006A774F">
      <w:pPr>
        <w:pStyle w:val="3"/>
        <w:numPr>
          <w:ilvl w:val="0"/>
          <w:numId w:val="10"/>
        </w:numPr>
        <w:spacing w:after="0"/>
        <w:ind w:firstLine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Поняття лідерства в колективі. Формальне і неформальне лідерство.</w:t>
      </w:r>
    </w:p>
    <w:p w:rsidR="006A774F" w:rsidRPr="00C61731" w:rsidRDefault="006A774F" w:rsidP="006A774F">
      <w:pPr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Конфлікти у професійній діяльності </w:t>
      </w:r>
      <w:r w:rsidR="00E07CC4" w:rsidRPr="00C61731">
        <w:rPr>
          <w:rFonts w:ascii="Times New Roman" w:hAnsi="Times New Roman" w:cs="Times New Roman"/>
          <w:sz w:val="28"/>
          <w:szCs w:val="28"/>
          <w:lang w:val="uk-UA"/>
        </w:rPr>
        <w:t>співробітників правоохоронного органу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774F" w:rsidRPr="00C61731" w:rsidRDefault="006A774F" w:rsidP="006A774F">
      <w:pPr>
        <w:pStyle w:val="3"/>
        <w:spacing w:after="0"/>
        <w:ind w:left="720"/>
        <w:jc w:val="both"/>
        <w:rPr>
          <w:sz w:val="28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  <w:r w:rsidRPr="00C61731">
        <w:rPr>
          <w:b/>
          <w:i/>
          <w:color w:val="auto"/>
          <w:szCs w:val="28"/>
        </w:rPr>
        <w:t>Індивідуальна робота – 5 год.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9"/>
        <w:rPr>
          <w:b/>
          <w:szCs w:val="28"/>
        </w:rPr>
      </w:pPr>
      <w:r w:rsidRPr="00C61731">
        <w:rPr>
          <w:b/>
          <w:szCs w:val="28"/>
        </w:rPr>
        <w:t>Індивідуальні завдання до Теми 2:</w:t>
      </w:r>
    </w:p>
    <w:p w:rsidR="006A774F" w:rsidRPr="00C61731" w:rsidRDefault="006A774F" w:rsidP="006A774F">
      <w:pPr>
        <w:pStyle w:val="3"/>
        <w:numPr>
          <w:ilvl w:val="0"/>
          <w:numId w:val="9"/>
        </w:numPr>
        <w:tabs>
          <w:tab w:val="clear" w:pos="360"/>
          <w:tab w:val="num" w:pos="0"/>
        </w:tabs>
        <w:spacing w:after="0"/>
        <w:ind w:left="0"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Напрямки попередження конфліктів у колективі.</w:t>
      </w:r>
    </w:p>
    <w:p w:rsidR="006A774F" w:rsidRPr="00C61731" w:rsidRDefault="006A774F" w:rsidP="006A774F">
      <w:pPr>
        <w:pStyle w:val="3"/>
        <w:numPr>
          <w:ilvl w:val="0"/>
          <w:numId w:val="9"/>
        </w:numPr>
        <w:tabs>
          <w:tab w:val="clear" w:pos="360"/>
          <w:tab w:val="num" w:pos="0"/>
        </w:tabs>
        <w:spacing w:after="0"/>
        <w:ind w:left="0"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Ознаки здорового морально-психологічного клімату в колективі.</w:t>
      </w:r>
    </w:p>
    <w:p w:rsidR="006A774F" w:rsidRPr="00C61731" w:rsidRDefault="006A774F" w:rsidP="006A774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Керівник, як суб’єкт вирішення конфліктів у </w:t>
      </w:r>
      <w:r w:rsidR="00E07CC4" w:rsidRPr="00C61731">
        <w:rPr>
          <w:rFonts w:ascii="Times New Roman" w:hAnsi="Times New Roman" w:cs="Times New Roman"/>
          <w:sz w:val="28"/>
          <w:szCs w:val="28"/>
          <w:lang w:val="uk-UA"/>
        </w:rPr>
        <w:t>правоохоронному органі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774F" w:rsidRPr="00C61731" w:rsidRDefault="006A774F" w:rsidP="006A774F">
      <w:pPr>
        <w:pStyle w:val="3"/>
        <w:spacing w:after="0"/>
        <w:ind w:left="567"/>
        <w:jc w:val="both"/>
        <w:rPr>
          <w:sz w:val="28"/>
          <w:szCs w:val="28"/>
        </w:rPr>
      </w:pPr>
    </w:p>
    <w:p w:rsidR="006A774F" w:rsidRPr="00C61731" w:rsidRDefault="006A774F" w:rsidP="006A774F">
      <w:pPr>
        <w:pStyle w:val="3"/>
        <w:spacing w:after="0"/>
        <w:ind w:left="567"/>
        <w:jc w:val="both"/>
        <w:rPr>
          <w:sz w:val="28"/>
          <w:szCs w:val="28"/>
        </w:rPr>
      </w:pPr>
    </w:p>
    <w:p w:rsidR="006A774F" w:rsidRPr="00C61731" w:rsidRDefault="006A774F" w:rsidP="006A774F">
      <w:pPr>
        <w:pStyle w:val="a4"/>
        <w:ind w:firstLine="709"/>
        <w:jc w:val="center"/>
        <w:rPr>
          <w:b/>
          <w:caps/>
        </w:rPr>
      </w:pPr>
      <w:r w:rsidRPr="00C61731">
        <w:rPr>
          <w:b/>
          <w:caps/>
        </w:rPr>
        <w:t xml:space="preserve">Тема 3. </w:t>
      </w:r>
      <w:r w:rsidR="00E07CC4" w:rsidRPr="00C61731">
        <w:rPr>
          <w:b/>
          <w:caps/>
        </w:rPr>
        <w:t>Особливості аналітичної роботи в правоохоронних органах</w:t>
      </w:r>
      <w:r w:rsidRPr="00C61731">
        <w:rPr>
          <w:b/>
          <w:caps/>
        </w:rPr>
        <w:t>.</w:t>
      </w:r>
    </w:p>
    <w:p w:rsidR="00E07CC4" w:rsidRPr="00C61731" w:rsidRDefault="00E07CC4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FF7FD4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Семінарське заняття </w:t>
      </w:r>
      <w:r w:rsidR="006A774F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– 2 год.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План</w:t>
      </w:r>
    </w:p>
    <w:p w:rsidR="00E07CC4" w:rsidRPr="00C61731" w:rsidRDefault="006A774F" w:rsidP="00E07CC4">
      <w:pPr>
        <w:pStyle w:val="a8"/>
        <w:ind w:firstLine="709"/>
        <w:jc w:val="both"/>
        <w:rPr>
          <w:szCs w:val="28"/>
        </w:rPr>
      </w:pPr>
      <w:r w:rsidRPr="00C61731">
        <w:rPr>
          <w:szCs w:val="28"/>
        </w:rPr>
        <w:t xml:space="preserve">1. </w:t>
      </w:r>
      <w:r w:rsidR="00E07CC4" w:rsidRPr="00C61731">
        <w:rPr>
          <w:szCs w:val="28"/>
        </w:rPr>
        <w:t>Поняття, зміст і основні напрями аналітичної роботи в правоохоронних органах</w:t>
      </w:r>
    </w:p>
    <w:p w:rsidR="00E07CC4" w:rsidRPr="00C61731" w:rsidRDefault="00E07CC4" w:rsidP="00E07CC4">
      <w:pPr>
        <w:pStyle w:val="a8"/>
        <w:ind w:firstLine="709"/>
        <w:jc w:val="both"/>
        <w:rPr>
          <w:szCs w:val="28"/>
        </w:rPr>
      </w:pPr>
      <w:r w:rsidRPr="00C61731">
        <w:rPr>
          <w:szCs w:val="28"/>
        </w:rPr>
        <w:t>2.</w:t>
      </w:r>
      <w:r w:rsidRPr="00C61731">
        <w:rPr>
          <w:szCs w:val="28"/>
        </w:rPr>
        <w:tab/>
        <w:t>Організація аналітичної роботи в правоохоронних органах</w:t>
      </w:r>
    </w:p>
    <w:p w:rsidR="00E07CC4" w:rsidRPr="00C61731" w:rsidRDefault="00E07CC4" w:rsidP="00E07CC4">
      <w:pPr>
        <w:pStyle w:val="a8"/>
        <w:ind w:firstLine="709"/>
        <w:jc w:val="both"/>
        <w:rPr>
          <w:szCs w:val="28"/>
        </w:rPr>
      </w:pPr>
      <w:r w:rsidRPr="00C61731">
        <w:rPr>
          <w:szCs w:val="28"/>
        </w:rPr>
        <w:t>3.</w:t>
      </w:r>
      <w:r w:rsidRPr="00C61731">
        <w:rPr>
          <w:szCs w:val="28"/>
        </w:rPr>
        <w:tab/>
        <w:t>Методика аналізу оперативної обстановки</w:t>
      </w:r>
    </w:p>
    <w:p w:rsidR="00E07CC4" w:rsidRPr="00C61731" w:rsidRDefault="00E07CC4" w:rsidP="00E07CC4">
      <w:pPr>
        <w:pStyle w:val="a8"/>
        <w:ind w:firstLine="709"/>
        <w:jc w:val="both"/>
        <w:rPr>
          <w:szCs w:val="28"/>
        </w:rPr>
      </w:pPr>
      <w:r w:rsidRPr="00C61731">
        <w:rPr>
          <w:szCs w:val="28"/>
        </w:rPr>
        <w:t>4.</w:t>
      </w:r>
      <w:r w:rsidRPr="00C61731">
        <w:rPr>
          <w:szCs w:val="28"/>
        </w:rPr>
        <w:tab/>
        <w:t>Методика загального аналізу</w:t>
      </w:r>
    </w:p>
    <w:p w:rsidR="00E07CC4" w:rsidRPr="00C61731" w:rsidRDefault="00E07CC4" w:rsidP="00E07CC4">
      <w:pPr>
        <w:pStyle w:val="a8"/>
        <w:ind w:firstLine="709"/>
        <w:jc w:val="both"/>
        <w:rPr>
          <w:szCs w:val="28"/>
        </w:rPr>
      </w:pPr>
      <w:r w:rsidRPr="00C61731">
        <w:rPr>
          <w:szCs w:val="28"/>
        </w:rPr>
        <w:t>5.</w:t>
      </w:r>
      <w:r w:rsidRPr="00C61731">
        <w:rPr>
          <w:szCs w:val="28"/>
        </w:rPr>
        <w:tab/>
        <w:t>Аналіз злочинності</w:t>
      </w:r>
    </w:p>
    <w:p w:rsidR="00E07CC4" w:rsidRPr="00C61731" w:rsidRDefault="00E07CC4" w:rsidP="00E07CC4">
      <w:pPr>
        <w:pStyle w:val="a8"/>
        <w:ind w:firstLine="709"/>
        <w:jc w:val="both"/>
        <w:rPr>
          <w:szCs w:val="28"/>
        </w:rPr>
      </w:pPr>
      <w:r w:rsidRPr="00C61731">
        <w:rPr>
          <w:szCs w:val="28"/>
        </w:rPr>
        <w:t>6.</w:t>
      </w:r>
      <w:r w:rsidRPr="00C61731">
        <w:rPr>
          <w:szCs w:val="28"/>
        </w:rPr>
        <w:tab/>
        <w:t>Аналіз середовища</w:t>
      </w:r>
    </w:p>
    <w:p w:rsidR="006A774F" w:rsidRPr="00C61731" w:rsidRDefault="00E07CC4" w:rsidP="00E07CC4">
      <w:pPr>
        <w:pStyle w:val="a8"/>
        <w:ind w:firstLine="709"/>
        <w:jc w:val="both"/>
        <w:rPr>
          <w:b/>
          <w:i/>
          <w:szCs w:val="28"/>
        </w:rPr>
      </w:pPr>
      <w:r w:rsidRPr="00C61731">
        <w:rPr>
          <w:szCs w:val="28"/>
        </w:rPr>
        <w:t>7.</w:t>
      </w:r>
      <w:r w:rsidRPr="00C61731">
        <w:rPr>
          <w:szCs w:val="28"/>
        </w:rPr>
        <w:tab/>
        <w:t>Методика часткового аналізу</w:t>
      </w:r>
    </w:p>
    <w:p w:rsidR="00E07CC4" w:rsidRPr="00C61731" w:rsidRDefault="00E07CC4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 поняття, терміни та категорії, що підлягають засвоєнню</w:t>
      </w:r>
      <w:r w:rsidRPr="00C61731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інформаційне забезпечення, аналітичне забезпечення, аналітична робота, прогнозування, моніторинг, оперативна обстановка, фактори, що ускладнюють оперативну обстановку, інформація, інформаційно-аналітичні системи, реєстри інформації.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0D0EEB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Практичне заняття </w:t>
      </w:r>
      <w:r w:rsidR="006A774F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– 2 год.</w:t>
      </w:r>
    </w:p>
    <w:p w:rsidR="006A774F" w:rsidRPr="00C61731" w:rsidRDefault="006A774F" w:rsidP="006A774F">
      <w:pPr>
        <w:widowControl w:val="0"/>
        <w:tabs>
          <w:tab w:val="left" w:pos="426"/>
          <w:tab w:val="center" w:pos="4680"/>
          <w:tab w:val="left" w:pos="5598"/>
        </w:tabs>
        <w:spacing w:after="0" w:line="240" w:lineRule="auto"/>
        <w:ind w:right="-6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ab/>
      </w: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ab/>
        <w:t>План</w:t>
      </w: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ab/>
      </w:r>
    </w:p>
    <w:p w:rsidR="006A774F" w:rsidRPr="00C61731" w:rsidRDefault="006A774F" w:rsidP="006A774F">
      <w:pPr>
        <w:pStyle w:val="3"/>
        <w:numPr>
          <w:ilvl w:val="0"/>
          <w:numId w:val="25"/>
        </w:numPr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Вимоги, що ставляться до інформації. </w:t>
      </w:r>
    </w:p>
    <w:p w:rsidR="006A774F" w:rsidRPr="00C61731" w:rsidRDefault="006A774F" w:rsidP="006A774F">
      <w:pPr>
        <w:pStyle w:val="3"/>
        <w:numPr>
          <w:ilvl w:val="0"/>
          <w:numId w:val="25"/>
        </w:numPr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Види інформації, її кількісні та якісні характеристики. </w:t>
      </w:r>
    </w:p>
    <w:p w:rsidR="006A774F" w:rsidRPr="00C61731" w:rsidRDefault="006A774F" w:rsidP="006A774F">
      <w:pPr>
        <w:pStyle w:val="3"/>
        <w:numPr>
          <w:ilvl w:val="0"/>
          <w:numId w:val="25"/>
        </w:numPr>
        <w:spacing w:after="0"/>
        <w:ind w:left="0" w:firstLine="720"/>
        <w:jc w:val="both"/>
        <w:rPr>
          <w:sz w:val="28"/>
          <w:szCs w:val="28"/>
        </w:rPr>
      </w:pPr>
      <w:r w:rsidRPr="00C61731">
        <w:rPr>
          <w:sz w:val="28"/>
          <w:szCs w:val="28"/>
        </w:rPr>
        <w:lastRenderedPageBreak/>
        <w:t xml:space="preserve">Умови підвищення ефективності інформаційної структури </w:t>
      </w:r>
      <w:r w:rsidR="00E07CC4" w:rsidRPr="00C61731">
        <w:rPr>
          <w:sz w:val="28"/>
          <w:szCs w:val="28"/>
        </w:rPr>
        <w:t>правоохоронних органів</w:t>
      </w:r>
      <w:r w:rsidRPr="00C61731">
        <w:rPr>
          <w:sz w:val="28"/>
          <w:szCs w:val="28"/>
        </w:rPr>
        <w:t xml:space="preserve">. </w:t>
      </w:r>
    </w:p>
    <w:p w:rsidR="006A774F" w:rsidRPr="00C61731" w:rsidRDefault="006A774F" w:rsidP="006A774F">
      <w:pPr>
        <w:pStyle w:val="3"/>
        <w:numPr>
          <w:ilvl w:val="0"/>
          <w:numId w:val="25"/>
        </w:numPr>
        <w:spacing w:after="0"/>
        <w:ind w:left="0" w:firstLine="72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Підрозділи </w:t>
      </w:r>
      <w:proofErr w:type="spellStart"/>
      <w:r w:rsidRPr="00C61731">
        <w:rPr>
          <w:sz w:val="28"/>
          <w:szCs w:val="28"/>
        </w:rPr>
        <w:t>оперативно</w:t>
      </w:r>
      <w:proofErr w:type="spellEnd"/>
      <w:r w:rsidRPr="00C61731">
        <w:rPr>
          <w:sz w:val="28"/>
          <w:szCs w:val="28"/>
        </w:rPr>
        <w:t>-аналітичного забезпечення та оперативного реагування як основні суб’єкти аналітичної роботи в Національній поліції.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tabs>
          <w:tab w:val="left" w:pos="21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Задача № 1</w:t>
      </w:r>
    </w:p>
    <w:p w:rsidR="006A774F" w:rsidRPr="00C61731" w:rsidRDefault="006A774F" w:rsidP="006A774F">
      <w:pPr>
        <w:pStyle w:val="3"/>
        <w:spacing w:after="0"/>
        <w:ind w:firstLine="709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Начальник Дніпровського відділу поліції ГУНП в Дніпропетровській області підполковник поліції Ш. доручив начальнику відділу </w:t>
      </w:r>
      <w:proofErr w:type="spellStart"/>
      <w:r w:rsidRPr="00C61731">
        <w:rPr>
          <w:sz w:val="28"/>
          <w:szCs w:val="28"/>
        </w:rPr>
        <w:t>оперативно</w:t>
      </w:r>
      <w:proofErr w:type="spellEnd"/>
      <w:r w:rsidRPr="00C61731">
        <w:rPr>
          <w:sz w:val="28"/>
          <w:szCs w:val="28"/>
        </w:rPr>
        <w:t>-аналітичного забезпечення та оперативного реагування майору поліції П. здійснити аналіз оперативної обстановки, що склалася у місті. П., взявши за основу лише незначне зростання загальної злочинності, зробив висновок про погіршення оперативної обстановки, з чим не погодився начальник Дніпровського відділу поліції ГУНП в Дніпропетровській області.</w:t>
      </w:r>
    </w:p>
    <w:p w:rsidR="006A774F" w:rsidRPr="00C61731" w:rsidRDefault="006A774F" w:rsidP="006A774F">
      <w:pPr>
        <w:pStyle w:val="3"/>
        <w:spacing w:after="0"/>
        <w:ind w:firstLine="709"/>
        <w:jc w:val="both"/>
        <w:rPr>
          <w:sz w:val="28"/>
          <w:szCs w:val="28"/>
        </w:rPr>
      </w:pPr>
    </w:p>
    <w:p w:rsidR="006A774F" w:rsidRPr="00C61731" w:rsidRDefault="006A774F" w:rsidP="006A77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i/>
          <w:sz w:val="28"/>
          <w:szCs w:val="28"/>
          <w:lang w:val="uk-UA"/>
        </w:rPr>
        <w:t>Назвіть критерії аналізу оперативної обстановки у відділах Національної поліції за добу, місяць, рік.</w:t>
      </w:r>
    </w:p>
    <w:p w:rsidR="006A774F" w:rsidRPr="00C61731" w:rsidRDefault="006A774F" w:rsidP="006A77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i/>
          <w:sz w:val="28"/>
          <w:szCs w:val="28"/>
          <w:lang w:val="uk-UA"/>
        </w:rPr>
        <w:t>Які аналітичні документи складаються за результатами аналізу оперативної обстановки у відділах Національної поліції?</w:t>
      </w:r>
    </w:p>
    <w:p w:rsidR="006A774F" w:rsidRPr="00C61731" w:rsidRDefault="006A774F" w:rsidP="006A77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i/>
          <w:sz w:val="28"/>
          <w:szCs w:val="28"/>
          <w:lang w:val="uk-UA"/>
        </w:rPr>
        <w:t>Складіть за фабулою аналітичну довідку про оперативну обстановку в районі обслуговування.</w:t>
      </w:r>
    </w:p>
    <w:p w:rsidR="006A774F" w:rsidRPr="00C61731" w:rsidRDefault="006A774F" w:rsidP="006A77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A774F" w:rsidRPr="00C61731" w:rsidRDefault="006A774F" w:rsidP="006A774F">
      <w:pPr>
        <w:pStyle w:val="a4"/>
        <w:ind w:firstLine="709"/>
        <w:jc w:val="both"/>
      </w:pPr>
      <w:r w:rsidRPr="00C61731">
        <w:rPr>
          <w:b/>
          <w:i/>
        </w:rPr>
        <w:t>Уміння, які мають бути вироблені, та навички, які мають бути напрацьовані під час заняття</w:t>
      </w:r>
      <w:r w:rsidRPr="00C61731">
        <w:t xml:space="preserve"> : здатність аналізувати оперативну інформацію, складати аналітичні документи за результатами аналізу оперативної обстановки, навички використання відомчих, загальнодержавних та інших інформаційних баз даних та реєстрів для підвищення ефективності своєї професійної діяльності.</w:t>
      </w:r>
    </w:p>
    <w:p w:rsidR="006A774F" w:rsidRPr="00C61731" w:rsidRDefault="006A774F" w:rsidP="006A77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0D0EEB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  <w:r w:rsidRPr="00C61731">
        <w:rPr>
          <w:b/>
          <w:i/>
          <w:color w:val="auto"/>
          <w:szCs w:val="28"/>
        </w:rPr>
        <w:t>Самостійна робота – 5</w:t>
      </w:r>
      <w:r w:rsidR="006A774F" w:rsidRPr="00C61731">
        <w:rPr>
          <w:b/>
          <w:i/>
          <w:color w:val="auto"/>
          <w:szCs w:val="28"/>
        </w:rPr>
        <w:t>год.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567"/>
        <w:jc w:val="left"/>
        <w:rPr>
          <w:b/>
          <w:szCs w:val="28"/>
        </w:rPr>
      </w:pPr>
      <w:r w:rsidRPr="00C61731">
        <w:rPr>
          <w:b/>
          <w:szCs w:val="28"/>
        </w:rPr>
        <w:t>Завдання для самостійної роботи до Теми 3:</w:t>
      </w:r>
    </w:p>
    <w:p w:rsidR="006A774F" w:rsidRPr="00C61731" w:rsidRDefault="006A774F" w:rsidP="006A774F">
      <w:pPr>
        <w:pStyle w:val="3"/>
        <w:numPr>
          <w:ilvl w:val="0"/>
          <w:numId w:val="11"/>
        </w:numPr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Вимоги, що ставляться до інформації.</w:t>
      </w:r>
    </w:p>
    <w:p w:rsidR="006A774F" w:rsidRPr="00C61731" w:rsidRDefault="006A774F" w:rsidP="006A774F">
      <w:pPr>
        <w:pStyle w:val="3"/>
        <w:numPr>
          <w:ilvl w:val="0"/>
          <w:numId w:val="11"/>
        </w:numPr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Види інформації, її кількісні та якісні характеристики.</w:t>
      </w:r>
    </w:p>
    <w:p w:rsidR="006A774F" w:rsidRPr="00C61731" w:rsidRDefault="006A774F" w:rsidP="006A774F">
      <w:pPr>
        <w:pStyle w:val="3"/>
        <w:numPr>
          <w:ilvl w:val="0"/>
          <w:numId w:val="11"/>
        </w:numPr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 xml:space="preserve">Умови підвищення ефективності інформаційної структури Національної поліції. 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567"/>
        <w:jc w:val="lef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</w:p>
    <w:p w:rsidR="006A774F" w:rsidRPr="00C61731" w:rsidRDefault="000D0EEB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  <w:r w:rsidRPr="00C61731">
        <w:rPr>
          <w:b/>
          <w:i/>
          <w:color w:val="auto"/>
          <w:szCs w:val="28"/>
        </w:rPr>
        <w:t>Індивідуальна робота – 5</w:t>
      </w:r>
      <w:r w:rsidR="006A774F" w:rsidRPr="00C61731">
        <w:rPr>
          <w:b/>
          <w:i/>
          <w:color w:val="auto"/>
          <w:szCs w:val="28"/>
        </w:rPr>
        <w:t xml:space="preserve"> год.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9"/>
        <w:rPr>
          <w:b/>
          <w:szCs w:val="28"/>
        </w:rPr>
      </w:pPr>
      <w:r w:rsidRPr="00C61731">
        <w:rPr>
          <w:b/>
          <w:szCs w:val="28"/>
        </w:rPr>
        <w:t>Індивідуальні завдання до Теми 3:</w:t>
      </w:r>
    </w:p>
    <w:p w:rsidR="006A774F" w:rsidRPr="00C61731" w:rsidRDefault="006A774F" w:rsidP="006A774F">
      <w:pPr>
        <w:pStyle w:val="3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Екстраполяція і інтерполяція, як методи аналітичної роботи.</w:t>
      </w:r>
    </w:p>
    <w:p w:rsidR="006A774F" w:rsidRPr="00C61731" w:rsidRDefault="006A774F" w:rsidP="006A774F">
      <w:pPr>
        <w:pStyle w:val="3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Пріоритетні напрямки аналітичної роботи в Національній поліції.</w:t>
      </w:r>
    </w:p>
    <w:p w:rsidR="006A774F" w:rsidRPr="00C61731" w:rsidRDefault="006A774F" w:rsidP="006A774F">
      <w:pPr>
        <w:pStyle w:val="3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t>Види аналітичних документів, що складаються в Національній поліції.</w:t>
      </w:r>
    </w:p>
    <w:p w:rsidR="006A774F" w:rsidRPr="00C61731" w:rsidRDefault="006A774F" w:rsidP="006A774F">
      <w:pPr>
        <w:pStyle w:val="3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 w:rsidRPr="00C61731">
        <w:rPr>
          <w:sz w:val="28"/>
          <w:szCs w:val="28"/>
        </w:rPr>
        <w:lastRenderedPageBreak/>
        <w:t xml:space="preserve">Підрозділи </w:t>
      </w:r>
      <w:proofErr w:type="spellStart"/>
      <w:r w:rsidRPr="00C61731">
        <w:rPr>
          <w:sz w:val="28"/>
          <w:szCs w:val="28"/>
        </w:rPr>
        <w:t>оперативно</w:t>
      </w:r>
      <w:proofErr w:type="spellEnd"/>
      <w:r w:rsidRPr="00C61731">
        <w:rPr>
          <w:sz w:val="28"/>
          <w:szCs w:val="28"/>
        </w:rPr>
        <w:t xml:space="preserve">-аналітичного забезпечення та оперативного реагування як суб’єкти аналітичної роботи в Національній поліції. 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4668" w:rsidRPr="00C61731" w:rsidRDefault="00AF4668" w:rsidP="00AF4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Тема 4. </w:t>
      </w:r>
      <w:r w:rsidR="00C61731" w:rsidRPr="00C61731">
        <w:rPr>
          <w:rFonts w:ascii="Times New Roman" w:hAnsi="Times New Roman" w:cs="Times New Roman"/>
          <w:b/>
          <w:caps/>
          <w:sz w:val="28"/>
          <w:szCs w:val="28"/>
          <w:lang w:val="uk-UA"/>
        </w:rPr>
        <w:t>Організація та методика планування в правоохоронних органах</w:t>
      </w:r>
    </w:p>
    <w:p w:rsidR="00E07CC4" w:rsidRPr="00C61731" w:rsidRDefault="00E07CC4" w:rsidP="005419BD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419BD" w:rsidRPr="00C61731" w:rsidRDefault="005419BD" w:rsidP="005419BD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Семінарське заняття </w:t>
      </w:r>
      <w:r w:rsidR="003F30A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№ 1 </w:t>
      </w: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– 2 год.</w:t>
      </w:r>
    </w:p>
    <w:p w:rsidR="005419BD" w:rsidRPr="00C61731" w:rsidRDefault="005419BD" w:rsidP="00AF4668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color w:val="auto"/>
          <w:szCs w:val="28"/>
        </w:rPr>
      </w:pPr>
    </w:p>
    <w:p w:rsidR="005419BD" w:rsidRPr="00C61731" w:rsidRDefault="005419BD" w:rsidP="005419BD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План</w:t>
      </w:r>
    </w:p>
    <w:p w:rsidR="00C61731" w:rsidRPr="00C61731" w:rsidRDefault="00C61731" w:rsidP="00C61731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Поняття прогнозу та функції прогнозування. </w:t>
      </w:r>
    </w:p>
    <w:p w:rsidR="00C61731" w:rsidRPr="00C61731" w:rsidRDefault="00C61731" w:rsidP="00C61731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Принципи прогнозування. </w:t>
      </w:r>
    </w:p>
    <w:p w:rsidR="00C61731" w:rsidRPr="00C61731" w:rsidRDefault="00C61731" w:rsidP="00C61731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Значення прогнозування в управлінській діяльності. </w:t>
      </w:r>
    </w:p>
    <w:p w:rsidR="00C61731" w:rsidRPr="00C61731" w:rsidRDefault="00C61731" w:rsidP="00C61731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Види прогнозування та прогнозів, що розробляються в правоохоронних органах. </w:t>
      </w:r>
    </w:p>
    <w:p w:rsidR="005419BD" w:rsidRPr="00C61731" w:rsidRDefault="005419BD" w:rsidP="005419BD">
      <w:pPr>
        <w:spacing w:after="0" w:line="240" w:lineRule="auto"/>
        <w:jc w:val="both"/>
        <w:rPr>
          <w:rFonts w:ascii="Times New Roman" w:hAnsi="Times New Roman" w:cs="Times New Roman"/>
          <w:b/>
          <w:caps/>
          <w:spacing w:val="-2"/>
          <w:sz w:val="28"/>
          <w:szCs w:val="28"/>
          <w:lang w:val="uk-UA"/>
        </w:rPr>
      </w:pPr>
    </w:p>
    <w:p w:rsidR="005419BD" w:rsidRPr="00C61731" w:rsidRDefault="005419BD" w:rsidP="005419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 поняття, терміни та категорії, що підлягають засвоєнню</w:t>
      </w:r>
      <w:r w:rsidRPr="00C61731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>поняття прогнозу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>значення прогнозування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>вили прогнозування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>поняття планування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>сутність та роль планування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>види планування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>система планування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30A9" w:rsidRDefault="003F30A9" w:rsidP="005419BD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419BD" w:rsidRDefault="003F30A9" w:rsidP="005419BD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Семінарське заняття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№ 1 </w:t>
      </w: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– 2 год.</w:t>
      </w:r>
    </w:p>
    <w:p w:rsidR="003F30A9" w:rsidRDefault="003F30A9" w:rsidP="003F30A9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3F30A9" w:rsidRPr="00C61731" w:rsidRDefault="003F30A9" w:rsidP="003F30A9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План</w:t>
      </w:r>
    </w:p>
    <w:p w:rsidR="003F30A9" w:rsidRPr="003F30A9" w:rsidRDefault="003F30A9" w:rsidP="003F30A9">
      <w:pPr>
        <w:pStyle w:val="a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F30A9">
        <w:rPr>
          <w:rFonts w:ascii="Times New Roman" w:hAnsi="Times New Roman"/>
          <w:sz w:val="28"/>
          <w:szCs w:val="28"/>
          <w:lang w:val="uk-UA"/>
        </w:rPr>
        <w:t xml:space="preserve">Суть і роль планування як функції управління. </w:t>
      </w:r>
    </w:p>
    <w:p w:rsidR="003F30A9" w:rsidRPr="003F30A9" w:rsidRDefault="003F30A9" w:rsidP="003F30A9">
      <w:pPr>
        <w:pStyle w:val="a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F30A9">
        <w:rPr>
          <w:rFonts w:ascii="Times New Roman" w:hAnsi="Times New Roman"/>
          <w:sz w:val="28"/>
          <w:szCs w:val="28"/>
          <w:lang w:val="uk-UA"/>
        </w:rPr>
        <w:t xml:space="preserve">Плани як різновид управлінських рішень. </w:t>
      </w:r>
    </w:p>
    <w:p w:rsidR="003F30A9" w:rsidRPr="003F30A9" w:rsidRDefault="003F30A9" w:rsidP="003F30A9">
      <w:pPr>
        <w:pStyle w:val="a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F30A9">
        <w:rPr>
          <w:rFonts w:ascii="Times New Roman" w:hAnsi="Times New Roman"/>
          <w:sz w:val="28"/>
          <w:szCs w:val="28"/>
          <w:lang w:val="uk-UA"/>
        </w:rPr>
        <w:t xml:space="preserve">Принципи планування та вимоги, що ставляться до планів, які розробляються в правоохоронними органами. </w:t>
      </w:r>
    </w:p>
    <w:p w:rsidR="003F30A9" w:rsidRPr="003F30A9" w:rsidRDefault="003F30A9" w:rsidP="003F30A9">
      <w:pPr>
        <w:pStyle w:val="a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F30A9">
        <w:rPr>
          <w:rFonts w:ascii="Times New Roman" w:hAnsi="Times New Roman"/>
          <w:sz w:val="28"/>
          <w:szCs w:val="28"/>
          <w:lang w:val="uk-UA"/>
        </w:rPr>
        <w:t xml:space="preserve">Система планування в правоохоронних органах. </w:t>
      </w:r>
    </w:p>
    <w:p w:rsidR="003F30A9" w:rsidRPr="00C61731" w:rsidRDefault="003F30A9" w:rsidP="005419BD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bookmarkStart w:id="0" w:name="_GoBack"/>
      <w:bookmarkEnd w:id="0"/>
    </w:p>
    <w:p w:rsidR="005419BD" w:rsidRPr="00C61731" w:rsidRDefault="005419BD" w:rsidP="005419BD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Практичне заняття </w:t>
      </w:r>
      <w:r w:rsidR="003F30A9">
        <w:rPr>
          <w:rFonts w:ascii="Times New Roman" w:hAnsi="Times New Roman" w:cs="Times New Roman"/>
          <w:b/>
          <w:i/>
          <w:sz w:val="28"/>
          <w:szCs w:val="28"/>
          <w:lang w:val="uk-UA"/>
        </w:rPr>
        <w:t>№ 1</w:t>
      </w: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– </w:t>
      </w:r>
      <w:r w:rsidR="003F30A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 </w:t>
      </w: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год.</w:t>
      </w:r>
    </w:p>
    <w:p w:rsidR="00C61731" w:rsidRPr="00C61731" w:rsidRDefault="00C61731" w:rsidP="005419BD">
      <w:pPr>
        <w:pStyle w:val="1"/>
        <w:shd w:val="clear" w:color="auto" w:fill="FFFFFF"/>
        <w:ind w:firstLine="709"/>
        <w:jc w:val="center"/>
        <w:rPr>
          <w:rFonts w:eastAsia="MS Mincho"/>
          <w:b/>
          <w:sz w:val="28"/>
          <w:szCs w:val="28"/>
          <w:lang w:val="uk-UA"/>
        </w:rPr>
      </w:pPr>
    </w:p>
    <w:p w:rsidR="005419BD" w:rsidRPr="00C61731" w:rsidRDefault="005419BD" w:rsidP="005419BD">
      <w:pPr>
        <w:pStyle w:val="1"/>
        <w:shd w:val="clear" w:color="auto" w:fill="FFFFFF"/>
        <w:ind w:firstLine="709"/>
        <w:jc w:val="center"/>
        <w:rPr>
          <w:rFonts w:eastAsia="MS Mincho"/>
          <w:b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Задача № 1</w:t>
      </w:r>
    </w:p>
    <w:p w:rsidR="005419BD" w:rsidRPr="00C61731" w:rsidRDefault="005419BD" w:rsidP="005419BD">
      <w:pPr>
        <w:pStyle w:val="1"/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C61731">
        <w:rPr>
          <w:rFonts w:eastAsia="MS Mincho"/>
          <w:sz w:val="28"/>
          <w:szCs w:val="28"/>
          <w:lang w:val="uk-UA"/>
        </w:rPr>
        <w:t>Відповідно до плану ГУНП В Дніпропетровській області було проведено інспектування</w:t>
      </w:r>
      <w:r w:rsidRPr="00C61731">
        <w:rPr>
          <w:sz w:val="28"/>
          <w:szCs w:val="28"/>
          <w:lang w:val="uk-UA"/>
        </w:rPr>
        <w:t xml:space="preserve"> </w:t>
      </w:r>
      <w:proofErr w:type="spellStart"/>
      <w:r w:rsidRPr="00C61731">
        <w:rPr>
          <w:sz w:val="28"/>
          <w:szCs w:val="28"/>
          <w:lang w:val="uk-UA"/>
        </w:rPr>
        <w:t>Криничанського</w:t>
      </w:r>
      <w:proofErr w:type="spellEnd"/>
      <w:r w:rsidRPr="00C61731">
        <w:rPr>
          <w:sz w:val="28"/>
          <w:szCs w:val="28"/>
          <w:lang w:val="uk-UA"/>
        </w:rPr>
        <w:t xml:space="preserve"> ВП ДМУ ГУНП в Дніпропетровській області.</w:t>
      </w:r>
    </w:p>
    <w:p w:rsidR="005419BD" w:rsidRPr="00C61731" w:rsidRDefault="005419BD" w:rsidP="005419BD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b/>
          <w:sz w:val="28"/>
          <w:szCs w:val="28"/>
          <w:lang w:val="uk-UA"/>
        </w:rPr>
        <w:t>Завдання:</w:t>
      </w:r>
      <w:r w:rsidRPr="00C61731">
        <w:rPr>
          <w:sz w:val="28"/>
          <w:szCs w:val="28"/>
          <w:lang w:val="uk-UA"/>
        </w:rPr>
        <w:t xml:space="preserve"> Який документ слід скласти за результатами інспектування? Через який строк можливе проведення контрольної перевірки за результатами усунення виявлених недоліків? Через який строк може бути проведене наступне інспектування даного ВП?</w:t>
      </w:r>
    </w:p>
    <w:p w:rsidR="005419BD" w:rsidRPr="00C61731" w:rsidRDefault="005419BD" w:rsidP="005419BD">
      <w:pPr>
        <w:widowControl w:val="0"/>
        <w:tabs>
          <w:tab w:val="left" w:pos="426"/>
        </w:tabs>
        <w:spacing w:after="0" w:line="240" w:lineRule="auto"/>
        <w:ind w:right="-6" w:firstLine="567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5419BD" w:rsidRPr="00C61731" w:rsidRDefault="005419BD" w:rsidP="005419BD">
      <w:pPr>
        <w:pStyle w:val="1"/>
        <w:shd w:val="clear" w:color="auto" w:fill="FFFFFF"/>
        <w:ind w:firstLine="709"/>
        <w:jc w:val="center"/>
        <w:rPr>
          <w:rFonts w:eastAsia="MS Mincho"/>
          <w:b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Задача № 2</w:t>
      </w:r>
    </w:p>
    <w:p w:rsidR="005419BD" w:rsidRPr="00C61731" w:rsidRDefault="005419BD" w:rsidP="005419BD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sz w:val="28"/>
          <w:szCs w:val="28"/>
          <w:lang w:val="uk-UA"/>
        </w:rPr>
        <w:t xml:space="preserve">Начальник </w:t>
      </w:r>
      <w:r w:rsidRPr="00C61731">
        <w:rPr>
          <w:color w:val="000000"/>
          <w:sz w:val="28"/>
          <w:szCs w:val="28"/>
          <w:shd w:val="clear" w:color="auto" w:fill="FFFFFF"/>
          <w:lang w:val="uk-UA"/>
        </w:rPr>
        <w:t>поліції видав наказ про організацію службової підготовки на навчальний рік.</w:t>
      </w:r>
    </w:p>
    <w:p w:rsidR="005419BD" w:rsidRPr="00C61731" w:rsidRDefault="005419BD" w:rsidP="005419BD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Завдання:</w:t>
      </w:r>
      <w:r w:rsidRPr="00C61731">
        <w:rPr>
          <w:rFonts w:eastAsia="MS Mincho"/>
          <w:sz w:val="28"/>
          <w:szCs w:val="28"/>
          <w:lang w:val="uk-UA"/>
        </w:rPr>
        <w:t xml:space="preserve"> Яка документація є плановою в систем службової підготовки поліцейських? На яку посадову особу покладено обов’язок </w:t>
      </w:r>
      <w:r w:rsidRPr="00C61731">
        <w:rPr>
          <w:rFonts w:eastAsia="MS Mincho"/>
          <w:sz w:val="28"/>
          <w:szCs w:val="28"/>
          <w:lang w:val="uk-UA"/>
        </w:rPr>
        <w:lastRenderedPageBreak/>
        <w:t>організації проведення службової підготовки у ВП? На яку посадову особу покладено обов’язок контролю за проведенням службової підготовки</w:t>
      </w:r>
    </w:p>
    <w:p w:rsidR="005419BD" w:rsidRPr="00C61731" w:rsidRDefault="005419BD" w:rsidP="005419BD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left"/>
        <w:rPr>
          <w:color w:val="auto"/>
          <w:szCs w:val="28"/>
        </w:rPr>
      </w:pPr>
    </w:p>
    <w:p w:rsidR="00650A45" w:rsidRPr="00C61731" w:rsidRDefault="00650A45" w:rsidP="00650A45">
      <w:pPr>
        <w:pStyle w:val="ae"/>
        <w:tabs>
          <w:tab w:val="left" w:pos="4452"/>
        </w:tabs>
        <w:ind w:firstLine="709"/>
        <w:jc w:val="center"/>
        <w:rPr>
          <w:rFonts w:ascii="Times New Roman" w:eastAsia="MS Mincho" w:hAnsi="Times New Roman"/>
          <w:b/>
          <w:sz w:val="28"/>
          <w:szCs w:val="28"/>
          <w:lang w:val="uk-UA"/>
        </w:rPr>
      </w:pPr>
      <w:r w:rsidRPr="00C61731">
        <w:rPr>
          <w:rFonts w:ascii="Times New Roman" w:eastAsia="MS Mincho" w:hAnsi="Times New Roman"/>
          <w:b/>
          <w:sz w:val="28"/>
          <w:szCs w:val="28"/>
          <w:lang w:val="uk-UA"/>
        </w:rPr>
        <w:t>Задача № 3</w:t>
      </w:r>
    </w:p>
    <w:p w:rsidR="00650A45" w:rsidRPr="00C61731" w:rsidRDefault="00650A45" w:rsidP="00650A45">
      <w:pPr>
        <w:tabs>
          <w:tab w:val="left" w:pos="44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На вихідних планується проведення 1 червня – День захисту дітей. В </w:t>
      </w:r>
      <w:proofErr w:type="spellStart"/>
      <w:r w:rsidRPr="00C61731">
        <w:rPr>
          <w:rFonts w:ascii="Times New Roman" w:hAnsi="Times New Roman" w:cs="Times New Roman"/>
          <w:sz w:val="28"/>
          <w:szCs w:val="28"/>
          <w:lang w:val="uk-UA"/>
        </w:rPr>
        <w:t>Чечелівському</w:t>
      </w:r>
      <w:proofErr w:type="spellEnd"/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районі Дніпровського ДВП ГУНП Дніпропетровської області плануються масові заходи: ярмарок дитячої творчості біля школи на проспекті Петровського, концерт дитячих колективів біля ДК Машинобудівників, дитячі естафети біля ТЦ «</w:t>
      </w:r>
      <w:proofErr w:type="spellStart"/>
      <w:r w:rsidRPr="00C61731">
        <w:rPr>
          <w:rFonts w:ascii="Times New Roman" w:hAnsi="Times New Roman" w:cs="Times New Roman"/>
          <w:sz w:val="28"/>
          <w:szCs w:val="28"/>
          <w:lang w:val="uk-UA"/>
        </w:rPr>
        <w:t>Аполо</w:t>
      </w:r>
      <w:proofErr w:type="spellEnd"/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», благодійний крос по вулиці Робочій. </w:t>
      </w:r>
    </w:p>
    <w:p w:rsidR="00650A45" w:rsidRPr="00C61731" w:rsidRDefault="00650A45" w:rsidP="00650A45">
      <w:pPr>
        <w:tabs>
          <w:tab w:val="left" w:pos="44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Яке рішення має прийняти начальник </w:t>
      </w:r>
      <w:proofErr w:type="spellStart"/>
      <w:r w:rsidRPr="00C61731">
        <w:rPr>
          <w:rFonts w:ascii="Times New Roman" w:hAnsi="Times New Roman" w:cs="Times New Roman"/>
          <w:sz w:val="28"/>
          <w:szCs w:val="28"/>
          <w:lang w:val="uk-UA"/>
        </w:rPr>
        <w:t>Чечелівського</w:t>
      </w:r>
      <w:proofErr w:type="spellEnd"/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відділу поліції для забезпечення публічного порядку та безпеки? Складів план заходів щодо охорони публічного порядку та безпеки.</w:t>
      </w:r>
    </w:p>
    <w:p w:rsidR="00650A45" w:rsidRPr="00C61731" w:rsidRDefault="00650A45" w:rsidP="00650A45">
      <w:pPr>
        <w:widowControl w:val="0"/>
        <w:tabs>
          <w:tab w:val="left" w:pos="426"/>
          <w:tab w:val="left" w:pos="4452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0A45" w:rsidRPr="00C61731" w:rsidRDefault="00650A45" w:rsidP="00650A45">
      <w:pPr>
        <w:pStyle w:val="ae"/>
        <w:tabs>
          <w:tab w:val="left" w:pos="4452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61731">
        <w:rPr>
          <w:rFonts w:ascii="Times New Roman" w:eastAsia="MS Mincho" w:hAnsi="Times New Roman"/>
          <w:b/>
          <w:sz w:val="28"/>
          <w:szCs w:val="28"/>
          <w:lang w:val="uk-UA"/>
        </w:rPr>
        <w:t>Задача № 4</w:t>
      </w:r>
    </w:p>
    <w:p w:rsidR="00650A45" w:rsidRPr="00C61731" w:rsidRDefault="00650A45" w:rsidP="00650A45">
      <w:pPr>
        <w:tabs>
          <w:tab w:val="left" w:pos="44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“____” _________ 20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>__р. на стадіоні “Дніпро-Арена” відбудеться футбольний матч “Дніпро” – “Ворскла”. При вивченні обставин проведення цього матчу було з’ясовано наступне:</w:t>
      </w:r>
    </w:p>
    <w:p w:rsidR="00650A45" w:rsidRPr="00C61731" w:rsidRDefault="00650A45" w:rsidP="00650A45">
      <w:pPr>
        <w:numPr>
          <w:ilvl w:val="0"/>
          <w:numId w:val="24"/>
        </w:numPr>
        <w:tabs>
          <w:tab w:val="left" w:pos="445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всі білети реалізовані за 5 днів до цієї зустрічі, ще більша кількість вболівальників бажає бути присутніми на матчі;</w:t>
      </w:r>
    </w:p>
    <w:p w:rsidR="00650A45" w:rsidRPr="00C61731" w:rsidRDefault="00650A45" w:rsidP="00650A45">
      <w:pPr>
        <w:numPr>
          <w:ilvl w:val="0"/>
          <w:numId w:val="24"/>
        </w:numPr>
        <w:tabs>
          <w:tab w:val="left" w:pos="445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планується прибуття групи підтримки команди “Ворскла” у складі 2000 вболівальників;</w:t>
      </w:r>
    </w:p>
    <w:p w:rsidR="00650A45" w:rsidRPr="00C61731" w:rsidRDefault="00650A45" w:rsidP="00650A45">
      <w:pPr>
        <w:numPr>
          <w:ilvl w:val="0"/>
          <w:numId w:val="24"/>
        </w:numPr>
        <w:tabs>
          <w:tab w:val="left" w:pos="445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стадіон має 4 входи, з яких на двох здійснюється перепустка вболівальників за білетами; біля стадіону розташовано 7 підприємств торгівлі, 4 кафе, де реалізуються спиртні напої;</w:t>
      </w:r>
    </w:p>
    <w:p w:rsidR="00650A45" w:rsidRPr="00C61731" w:rsidRDefault="00650A45" w:rsidP="00650A45">
      <w:pPr>
        <w:numPr>
          <w:ilvl w:val="0"/>
          <w:numId w:val="24"/>
        </w:numPr>
        <w:tabs>
          <w:tab w:val="left" w:pos="445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значна кількість вболівальників прибуде до стадіону на автомобілях.</w:t>
      </w:r>
    </w:p>
    <w:p w:rsidR="00650A45" w:rsidRPr="00C61731" w:rsidRDefault="00650A45" w:rsidP="00650A45">
      <w:pPr>
        <w:widowControl w:val="0"/>
        <w:tabs>
          <w:tab w:val="num" w:pos="0"/>
          <w:tab w:val="left" w:pos="44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Дайте прогноз оцінки оперативної обстановки, що може скластися під час цього футбольного матчу. Складіть план забезпечення охорони публічного прядку та публічної безпеки під час проведення матчу.</w:t>
      </w:r>
    </w:p>
    <w:p w:rsidR="00650A45" w:rsidRPr="00C61731" w:rsidRDefault="00650A45" w:rsidP="00650A45">
      <w:pPr>
        <w:pStyle w:val="ae"/>
        <w:tabs>
          <w:tab w:val="left" w:pos="4452"/>
        </w:tabs>
        <w:ind w:firstLine="709"/>
        <w:jc w:val="both"/>
        <w:rPr>
          <w:rFonts w:ascii="Times New Roman" w:eastAsia="MS Mincho" w:hAnsi="Times New Roman"/>
          <w:b/>
          <w:sz w:val="28"/>
          <w:szCs w:val="28"/>
          <w:lang w:val="uk-UA"/>
        </w:rPr>
      </w:pPr>
    </w:p>
    <w:p w:rsidR="00650A45" w:rsidRPr="00C61731" w:rsidRDefault="00650A45" w:rsidP="00650A45">
      <w:pPr>
        <w:tabs>
          <w:tab w:val="left" w:pos="445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eastAsia="MS Mincho" w:hAnsi="Times New Roman" w:cs="Times New Roman"/>
          <w:b/>
          <w:sz w:val="28"/>
          <w:szCs w:val="28"/>
          <w:lang w:val="uk-UA"/>
        </w:rPr>
        <w:t>Задача № 5</w:t>
      </w:r>
    </w:p>
    <w:p w:rsidR="00650A45" w:rsidRPr="00C61731" w:rsidRDefault="00650A45" w:rsidP="00650A45">
      <w:pPr>
        <w:pStyle w:val="aa"/>
        <w:tabs>
          <w:tab w:val="left" w:pos="4452"/>
          <w:tab w:val="left" w:pos="62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Планом роботи ГУНП України в Дніпропетровській області передбачено провести 15.10.20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C61731"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р. перевірку службової діяльності блоку кримінальної поліції Соборного відділення Дніпровського відділу поліції ГУНП в Дніпропетровській області за минулий рік. Для цього була створена відповідна комісія. </w:t>
      </w:r>
    </w:p>
    <w:p w:rsidR="00650A45" w:rsidRPr="00C61731" w:rsidRDefault="00650A45" w:rsidP="00650A45">
      <w:pPr>
        <w:tabs>
          <w:tab w:val="left" w:pos="44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 Назвіть основні стадії контрольної діяльності. Складіть звіт по результатам перевірки.</w:t>
      </w:r>
    </w:p>
    <w:p w:rsidR="005419BD" w:rsidRPr="00C61731" w:rsidRDefault="005419BD" w:rsidP="005419BD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AF4668" w:rsidRPr="00C61731" w:rsidRDefault="00AF4668" w:rsidP="00AF4668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color w:val="auto"/>
          <w:szCs w:val="28"/>
        </w:rPr>
      </w:pPr>
      <w:r w:rsidRPr="00C61731">
        <w:rPr>
          <w:b/>
          <w:color w:val="auto"/>
          <w:szCs w:val="28"/>
        </w:rPr>
        <w:t>Самостійна робота – 5 год.</w:t>
      </w:r>
    </w:p>
    <w:p w:rsidR="00AF4668" w:rsidRPr="00C61731" w:rsidRDefault="00AF4668" w:rsidP="00AF4668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AF4668" w:rsidRPr="00C61731" w:rsidRDefault="00AF4668" w:rsidP="00AF4668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567"/>
        <w:jc w:val="left"/>
        <w:rPr>
          <w:b/>
          <w:szCs w:val="28"/>
        </w:rPr>
      </w:pPr>
      <w:r w:rsidRPr="00C61731">
        <w:rPr>
          <w:b/>
          <w:szCs w:val="28"/>
        </w:rPr>
        <w:t>Завдання для самостійної роботи до Теми 4:</w:t>
      </w:r>
    </w:p>
    <w:p w:rsidR="00AF4668" w:rsidRPr="00C61731" w:rsidRDefault="00AF4668" w:rsidP="00AF4668">
      <w:pPr>
        <w:pStyle w:val="a"/>
        <w:widowControl/>
        <w:numPr>
          <w:ilvl w:val="0"/>
          <w:numId w:val="22"/>
        </w:numPr>
        <w:shd w:val="clear" w:color="auto" w:fill="auto"/>
        <w:spacing w:before="0"/>
        <w:ind w:left="0" w:right="0" w:firstLine="927"/>
        <w:jc w:val="left"/>
        <w:rPr>
          <w:szCs w:val="28"/>
        </w:rPr>
      </w:pPr>
      <w:r w:rsidRPr="00C61731">
        <w:rPr>
          <w:szCs w:val="28"/>
        </w:rPr>
        <w:t xml:space="preserve">Види та структура актів планування. </w:t>
      </w:r>
    </w:p>
    <w:p w:rsidR="00AF4668" w:rsidRPr="00C61731" w:rsidRDefault="00AF4668" w:rsidP="00AF4668">
      <w:pPr>
        <w:pStyle w:val="a"/>
        <w:widowControl/>
        <w:numPr>
          <w:ilvl w:val="0"/>
          <w:numId w:val="22"/>
        </w:numPr>
        <w:shd w:val="clear" w:color="auto" w:fill="auto"/>
        <w:spacing w:before="0"/>
        <w:ind w:left="0" w:right="0" w:firstLine="927"/>
        <w:jc w:val="left"/>
        <w:rPr>
          <w:color w:val="auto"/>
          <w:szCs w:val="28"/>
        </w:rPr>
      </w:pPr>
      <w:r w:rsidRPr="00C61731">
        <w:rPr>
          <w:szCs w:val="28"/>
        </w:rPr>
        <w:t>Особливості загальних, перспективних, поточних, спеціальних, індивідуальних  планів.</w:t>
      </w:r>
    </w:p>
    <w:p w:rsidR="00AF4668" w:rsidRPr="00C61731" w:rsidRDefault="00AF4668" w:rsidP="00AF4668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left"/>
        <w:rPr>
          <w:color w:val="auto"/>
          <w:szCs w:val="28"/>
        </w:rPr>
      </w:pPr>
    </w:p>
    <w:p w:rsidR="00AF4668" w:rsidRPr="00C61731" w:rsidRDefault="00AF4668" w:rsidP="00AF4668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color w:val="auto"/>
          <w:szCs w:val="28"/>
        </w:rPr>
      </w:pPr>
      <w:r w:rsidRPr="00C61731">
        <w:rPr>
          <w:b/>
          <w:color w:val="auto"/>
          <w:szCs w:val="28"/>
        </w:rPr>
        <w:t>Індивідуальна робота – 5 год.</w:t>
      </w:r>
    </w:p>
    <w:p w:rsidR="00AF4668" w:rsidRPr="00C61731" w:rsidRDefault="00AF4668" w:rsidP="00AF4668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AF4668" w:rsidRPr="00C61731" w:rsidRDefault="00AF4668" w:rsidP="00AF4668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9"/>
        <w:rPr>
          <w:b/>
          <w:szCs w:val="28"/>
        </w:rPr>
      </w:pPr>
      <w:r w:rsidRPr="00C61731">
        <w:rPr>
          <w:b/>
          <w:szCs w:val="28"/>
        </w:rPr>
        <w:t>Індивідуальні завдання до Теми 4:</w:t>
      </w:r>
    </w:p>
    <w:p w:rsidR="00AF4668" w:rsidRPr="00C61731" w:rsidRDefault="00AF4668" w:rsidP="00AF4668">
      <w:pPr>
        <w:pStyle w:val="a6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Виконання планів в діяльності підрозділів національної поліції України та його моніторинг. </w:t>
      </w:r>
    </w:p>
    <w:p w:rsidR="00AF4668" w:rsidRPr="00C61731" w:rsidRDefault="00AF4668" w:rsidP="00AF4668">
      <w:pPr>
        <w:pStyle w:val="a6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Узагальнення та аналіз результатів виконання планів в діяльності підрозділів національної поліції України.</w:t>
      </w:r>
    </w:p>
    <w:p w:rsidR="00AF4668" w:rsidRPr="00C61731" w:rsidRDefault="00AF4668" w:rsidP="00AF4668">
      <w:pPr>
        <w:widowControl w:val="0"/>
        <w:tabs>
          <w:tab w:val="left" w:pos="426"/>
        </w:tabs>
        <w:spacing w:after="0" w:line="240" w:lineRule="auto"/>
        <w:ind w:right="-6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3. Нормативно-правові засади планування в діяльності підрозділів національної поліції України. </w:t>
      </w:r>
    </w:p>
    <w:p w:rsidR="00AF4668" w:rsidRPr="00C61731" w:rsidRDefault="00AF4668" w:rsidP="00AF4668">
      <w:pPr>
        <w:widowControl w:val="0"/>
        <w:tabs>
          <w:tab w:val="left" w:pos="426"/>
        </w:tabs>
        <w:spacing w:after="0" w:line="240" w:lineRule="auto"/>
        <w:ind w:right="-6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4. Система планування в органах Національної поліції. </w:t>
      </w:r>
    </w:p>
    <w:p w:rsidR="00AF4668" w:rsidRPr="00C61731" w:rsidRDefault="00AF4668" w:rsidP="00AF4668">
      <w:pPr>
        <w:widowControl w:val="0"/>
        <w:tabs>
          <w:tab w:val="left" w:pos="426"/>
        </w:tabs>
        <w:spacing w:after="0" w:line="240" w:lineRule="auto"/>
        <w:ind w:right="-6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5. Поняття прогнозу та функції прогнозування. </w:t>
      </w:r>
    </w:p>
    <w:p w:rsidR="00AF4668" w:rsidRPr="00C61731" w:rsidRDefault="00AF4668" w:rsidP="00AF4668">
      <w:pPr>
        <w:widowControl w:val="0"/>
        <w:tabs>
          <w:tab w:val="left" w:pos="426"/>
        </w:tabs>
        <w:spacing w:after="0" w:line="240" w:lineRule="auto"/>
        <w:ind w:right="-6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6. Цілі та принципи планування в діяльності підрозділів національної поліції України.</w:t>
      </w:r>
    </w:p>
    <w:p w:rsidR="00AF4668" w:rsidRPr="00C61731" w:rsidRDefault="00AF4668" w:rsidP="00AF4668">
      <w:pPr>
        <w:widowControl w:val="0"/>
        <w:tabs>
          <w:tab w:val="left" w:pos="426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Тема 5 </w:t>
      </w:r>
      <w:r w:rsidR="00C61731" w:rsidRPr="00C61731">
        <w:rPr>
          <w:rFonts w:ascii="Times New Roman" w:hAnsi="Times New Roman" w:cs="Times New Roman"/>
          <w:b/>
          <w:caps/>
          <w:sz w:val="28"/>
          <w:szCs w:val="28"/>
          <w:lang w:val="uk-UA"/>
        </w:rPr>
        <w:t>Актуальні проблеми кадрового забезпечення в правоохоронних органах (на прикладі Національної поліції України)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6A774F" w:rsidRPr="00C61731" w:rsidRDefault="00E93C7E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Семінарське заняття  № 1</w:t>
      </w:r>
      <w:r w:rsidR="006A774F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– 2 год.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План</w:t>
      </w:r>
    </w:p>
    <w:p w:rsidR="006A774F" w:rsidRPr="00C61731" w:rsidRDefault="006A774F" w:rsidP="006A7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1. Основні вимоги до оформлення та складові контрольно-наглядової справи з початкової підготовки та проходження перепідготовки, спеціалізації, підвищення кваліфікації, стажування.</w:t>
      </w:r>
    </w:p>
    <w:p w:rsidR="006A774F" w:rsidRPr="00C61731" w:rsidRDefault="006A774F" w:rsidP="006A774F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>2. Критерії оцінки результатів діяльності персоналу органів внутрішніх справ.</w:t>
      </w:r>
    </w:p>
    <w:p w:rsidR="006A774F" w:rsidRPr="00C61731" w:rsidRDefault="006A774F" w:rsidP="006A774F">
      <w:pPr>
        <w:widowControl w:val="0"/>
        <w:tabs>
          <w:tab w:val="left" w:pos="709"/>
        </w:tabs>
        <w:spacing w:after="0" w:line="240" w:lineRule="auto"/>
        <w:ind w:right="-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3. 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>Скласти такі документи:  автобіографію та анкету кандидата на службу в Національну поліцію та скласти довідку попереднього вивчення кандидата на службу в Національну поліцію.</w:t>
      </w:r>
    </w:p>
    <w:p w:rsidR="006A774F" w:rsidRPr="00C61731" w:rsidRDefault="006A774F" w:rsidP="006A774F">
      <w:pPr>
        <w:widowControl w:val="0"/>
        <w:tabs>
          <w:tab w:val="left" w:pos="709"/>
        </w:tabs>
        <w:spacing w:after="0" w:line="240" w:lineRule="auto"/>
        <w:ind w:right="-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pStyle w:val="1"/>
        <w:shd w:val="clear" w:color="auto" w:fill="FFFFFF"/>
        <w:ind w:firstLine="709"/>
        <w:jc w:val="center"/>
        <w:rPr>
          <w:rFonts w:eastAsia="MS Mincho"/>
          <w:b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Задача № 1</w:t>
      </w:r>
    </w:p>
    <w:p w:rsidR="006A774F" w:rsidRPr="00C61731" w:rsidRDefault="006A774F" w:rsidP="006A774F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sz w:val="28"/>
          <w:szCs w:val="28"/>
          <w:lang w:val="uk-UA"/>
        </w:rPr>
        <w:t xml:space="preserve">Оперуповноважений карного розшуку </w:t>
      </w:r>
      <w:proofErr w:type="spellStart"/>
      <w:r w:rsidRPr="00C61731">
        <w:rPr>
          <w:rFonts w:eastAsia="MS Mincho"/>
          <w:sz w:val="28"/>
          <w:szCs w:val="28"/>
          <w:lang w:val="uk-UA"/>
        </w:rPr>
        <w:t>Симонов</w:t>
      </w:r>
      <w:proofErr w:type="spellEnd"/>
      <w:r w:rsidRPr="00C61731">
        <w:rPr>
          <w:rFonts w:eastAsia="MS Mincho"/>
          <w:sz w:val="28"/>
          <w:szCs w:val="28"/>
          <w:lang w:val="uk-UA"/>
        </w:rPr>
        <w:t xml:space="preserve"> систематично не відвідував заняття зі службової підготовки, чим порушував наказ начальника про організацію службової підготовки.</w:t>
      </w:r>
    </w:p>
    <w:p w:rsidR="006A774F" w:rsidRPr="00C61731" w:rsidRDefault="006A774F" w:rsidP="006A774F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 xml:space="preserve">Завдання: </w:t>
      </w:r>
      <w:r w:rsidRPr="00C61731">
        <w:rPr>
          <w:rFonts w:eastAsia="MS Mincho"/>
          <w:sz w:val="28"/>
          <w:szCs w:val="28"/>
          <w:lang w:val="uk-UA"/>
        </w:rPr>
        <w:t>Чи можна притягнути до відповідальності Симонова? Якщо так, то до якого виду відповідальності, і який порядок притягнення до відповідальності?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pStyle w:val="1"/>
        <w:shd w:val="clear" w:color="auto" w:fill="FFFFFF"/>
        <w:ind w:firstLine="709"/>
        <w:jc w:val="center"/>
        <w:rPr>
          <w:rFonts w:eastAsia="MS Mincho"/>
          <w:b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Задача № 2</w:t>
      </w:r>
    </w:p>
    <w:p w:rsidR="006A774F" w:rsidRPr="00C61731" w:rsidRDefault="006A774F" w:rsidP="006A774F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sz w:val="28"/>
          <w:szCs w:val="28"/>
          <w:lang w:val="uk-UA"/>
        </w:rPr>
        <w:t xml:space="preserve">Лейтенант поліції Головко вступив до магістратури  на заочне відділення Дніпропетровського державного університету внутрішніх справ. Отримавши виклик на сесію, Головко звернувся з рапортом до керівника про надання відпустки  у зв’язку із навчанням. Керівник не дав дозвіл на </w:t>
      </w:r>
      <w:r w:rsidRPr="00C61731">
        <w:rPr>
          <w:rFonts w:eastAsia="MS Mincho"/>
          <w:sz w:val="28"/>
          <w:szCs w:val="28"/>
          <w:lang w:val="uk-UA"/>
        </w:rPr>
        <w:lastRenderedPageBreak/>
        <w:t>отримання відпустки, мотивувавши це тим, що у ВП некомплект кадрів, багато роботи, тощо. Якщо Головко дуже хоче, може піти у чергову відпустку за цей рік.</w:t>
      </w:r>
    </w:p>
    <w:p w:rsidR="006A774F" w:rsidRPr="00C61731" w:rsidRDefault="006A774F" w:rsidP="006A774F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Завдання:</w:t>
      </w:r>
      <w:r w:rsidRPr="00C61731">
        <w:rPr>
          <w:rFonts w:eastAsia="MS Mincho"/>
          <w:sz w:val="28"/>
          <w:szCs w:val="28"/>
          <w:lang w:val="uk-UA"/>
        </w:rPr>
        <w:t xml:space="preserve"> Назвіть види відпусток. Проаналізуйте ситуацію. Чи є правомірними дії начальника? прокоментуйте відповідь.</w:t>
      </w:r>
    </w:p>
    <w:p w:rsidR="006A774F" w:rsidRPr="00C61731" w:rsidRDefault="006A774F" w:rsidP="006A774F">
      <w:pPr>
        <w:widowControl w:val="0"/>
        <w:tabs>
          <w:tab w:val="left" w:pos="709"/>
        </w:tabs>
        <w:spacing w:after="0" w:line="240" w:lineRule="auto"/>
        <w:ind w:right="-6" w:firstLine="708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pStyle w:val="a4"/>
        <w:ind w:firstLine="709"/>
        <w:jc w:val="both"/>
      </w:pPr>
      <w:r w:rsidRPr="00C61731">
        <w:rPr>
          <w:b/>
          <w:i/>
        </w:rPr>
        <w:t>Уміння, які мають бути вироблені, та навички, які мають бути напрацьовані під час заняття</w:t>
      </w:r>
      <w:r w:rsidRPr="00C61731">
        <w:t xml:space="preserve"> : вміння та навички необхідні для якісного виконання завдань, поставлених перед поліцією, а саме критерії оцінки</w:t>
      </w:r>
      <w:r w:rsidR="00C61731" w:rsidRPr="00C61731">
        <w:t xml:space="preserve"> </w:t>
      </w:r>
      <w:r w:rsidRPr="00C61731">
        <w:t>результатів діяльності персоналу Національної поліції; особливості проведення атестацій в Національній поліції; особливості оформлення документів у системі Міністерства внутрішніх справ України; особливості організації приймання та первинного опрацювання кореспонденції, що надходить до Національної поліції; організація реєстрації та обліку документів в Національній поліції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0D0EEB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Практичне заняття №</w:t>
      </w:r>
      <w:r w:rsidR="00E93C7E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1</w:t>
      </w:r>
      <w:r w:rsidR="006A774F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– 2 год.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План</w:t>
      </w:r>
    </w:p>
    <w:p w:rsidR="006A774F" w:rsidRPr="00C61731" w:rsidRDefault="006A774F" w:rsidP="006A774F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Поняття службового розслідування. </w:t>
      </w:r>
    </w:p>
    <w:p w:rsidR="006A774F" w:rsidRPr="00C61731" w:rsidRDefault="006A774F" w:rsidP="006A774F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Правова основа проведення службового розслідування в системі Національної поліції. </w:t>
      </w:r>
    </w:p>
    <w:p w:rsidR="006A774F" w:rsidRPr="00C61731" w:rsidRDefault="006A774F" w:rsidP="006A774F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Суб’єкти проведення службового розслідування в системі Національної поліції. Хто не може бути суб’єктом службового розслідування в системі Національної поліції? </w:t>
      </w:r>
    </w:p>
    <w:p w:rsidR="006A774F" w:rsidRPr="00C61731" w:rsidRDefault="006A774F" w:rsidP="006A774F">
      <w:pPr>
        <w:pStyle w:val="a6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Складіть такі документи: пояснення, наказ про призначення службового розслідування.</w:t>
      </w: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A774F" w:rsidRPr="00C61731" w:rsidRDefault="006A774F" w:rsidP="006A774F">
      <w:pPr>
        <w:pStyle w:val="1"/>
        <w:shd w:val="clear" w:color="auto" w:fill="FFFFFF"/>
        <w:ind w:firstLine="709"/>
        <w:jc w:val="center"/>
        <w:rPr>
          <w:rFonts w:eastAsia="MS Mincho"/>
          <w:b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Задача № 1</w:t>
      </w:r>
    </w:p>
    <w:p w:rsidR="006A774F" w:rsidRPr="00C61731" w:rsidRDefault="006A774F" w:rsidP="006A774F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sz w:val="28"/>
          <w:szCs w:val="28"/>
          <w:lang w:val="uk-UA"/>
        </w:rPr>
        <w:t xml:space="preserve">До відділення поліції звернувся громадянин Азербайджану </w:t>
      </w:r>
      <w:proofErr w:type="spellStart"/>
      <w:r w:rsidRPr="00C61731">
        <w:rPr>
          <w:rFonts w:eastAsia="MS Mincho"/>
          <w:sz w:val="28"/>
          <w:szCs w:val="28"/>
          <w:lang w:val="uk-UA"/>
        </w:rPr>
        <w:t>Арамян</w:t>
      </w:r>
      <w:proofErr w:type="spellEnd"/>
      <w:r w:rsidRPr="00C61731">
        <w:rPr>
          <w:rFonts w:eastAsia="MS Mincho"/>
          <w:sz w:val="28"/>
          <w:szCs w:val="28"/>
          <w:lang w:val="uk-UA"/>
        </w:rPr>
        <w:t>, який вже 10 років проживає на території України, вивчив мову, бажає продовжувати проживання на території України, з проханням вступити до лав Національної поліції України. Працівники кадрових підрозділів відповіли відмовою</w:t>
      </w:r>
    </w:p>
    <w:p w:rsidR="006A774F" w:rsidRPr="00C61731" w:rsidRDefault="006A774F" w:rsidP="006A774F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Завдання:</w:t>
      </w:r>
      <w:r w:rsidRPr="00C61731">
        <w:rPr>
          <w:rFonts w:eastAsia="MS Mincho"/>
          <w:sz w:val="28"/>
          <w:szCs w:val="28"/>
          <w:lang w:val="uk-UA"/>
        </w:rPr>
        <w:t xml:space="preserve"> Які вимоги висуваються до кандидатів на службу в поліції? Чи правомірна відмова працівників кадрових підрозділів? Обґрунтуйте відповідь.</w:t>
      </w:r>
    </w:p>
    <w:p w:rsidR="006A774F" w:rsidRPr="00C61731" w:rsidRDefault="006A774F" w:rsidP="006A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pStyle w:val="1"/>
        <w:shd w:val="clear" w:color="auto" w:fill="FFFFFF"/>
        <w:ind w:firstLine="709"/>
        <w:jc w:val="center"/>
        <w:rPr>
          <w:rFonts w:eastAsia="MS Mincho"/>
          <w:b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Задача № 2</w:t>
      </w:r>
    </w:p>
    <w:p w:rsidR="006A774F" w:rsidRPr="00C61731" w:rsidRDefault="006A774F" w:rsidP="006A774F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sz w:val="28"/>
          <w:szCs w:val="28"/>
          <w:lang w:val="uk-UA"/>
        </w:rPr>
        <w:t>Капітан поліції Незнайко не склав іспит за результатами проходження курсів підвищення кваліфікації, отримавши незадовільну оцінку.</w:t>
      </w:r>
    </w:p>
    <w:p w:rsidR="006A774F" w:rsidRPr="00C61731" w:rsidRDefault="006A774F" w:rsidP="006A774F">
      <w:pPr>
        <w:pStyle w:val="1"/>
        <w:shd w:val="clear" w:color="auto" w:fill="FFFFFF"/>
        <w:ind w:firstLine="709"/>
        <w:jc w:val="both"/>
        <w:rPr>
          <w:rFonts w:eastAsia="MS Mincho"/>
          <w:sz w:val="28"/>
          <w:szCs w:val="28"/>
          <w:lang w:val="uk-UA"/>
        </w:rPr>
      </w:pPr>
      <w:r w:rsidRPr="00C61731">
        <w:rPr>
          <w:rFonts w:eastAsia="MS Mincho"/>
          <w:b/>
          <w:sz w:val="28"/>
          <w:szCs w:val="28"/>
          <w:lang w:val="uk-UA"/>
        </w:rPr>
        <w:t>Завдання:</w:t>
      </w:r>
      <w:r w:rsidRPr="00C61731">
        <w:rPr>
          <w:rFonts w:eastAsia="MS Mincho"/>
          <w:sz w:val="28"/>
          <w:szCs w:val="28"/>
          <w:lang w:val="uk-UA"/>
        </w:rPr>
        <w:t xml:space="preserve"> Назвіть випадки, в яких особа направляється на курси підвищення кваліфікації. Які наслідки незадовільного складання підсумкового іспиту з курсів підвищення кваліфікації? Чи буде Незнайко </w:t>
      </w:r>
      <w:r w:rsidRPr="00C61731">
        <w:rPr>
          <w:rFonts w:eastAsia="MS Mincho"/>
          <w:sz w:val="28"/>
          <w:szCs w:val="28"/>
          <w:lang w:val="uk-UA"/>
        </w:rPr>
        <w:lastRenderedPageBreak/>
        <w:t>звільнено з лав Національної поліції? Який порядок перескладання іспиту курсів підвищення кваліфікації?</w:t>
      </w:r>
    </w:p>
    <w:p w:rsidR="006A774F" w:rsidRPr="00C61731" w:rsidRDefault="006A774F" w:rsidP="006A77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A774F" w:rsidRPr="00C61731" w:rsidRDefault="006A774F" w:rsidP="006A7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Уміння, які мають бути вироблені, та навички, які мають бути напрацьовані під час заняття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>: вмінь та навичок, необхідних для якісного виконання завдань, поставлених перед поліцією, а саме: д</w:t>
      </w:r>
      <w:r w:rsidRPr="00C61731">
        <w:rPr>
          <w:rFonts w:ascii="Times New Roman" w:hAnsi="Times New Roman" w:cs="Times New Roman"/>
          <w:sz w:val="28"/>
          <w:szCs w:val="28"/>
          <w:lang w:val="uk-UA" w:eastAsia="uk-UA"/>
        </w:rPr>
        <w:t>ії уповноважених осіб під час проведення службового розслідування в системі Національної поліції; суб’єкти проведення службового розслідування в системі Національної поліції; терміни проведення службового розслідування в системі Національної поліції; початок проведення службового розслідування в системі Національної поліції; прийняття рішення за результатами проведення службового розслідування в системі Національної поліції; документування службового розслідування в системі Національної поліції; виконання рішення, прийнятого за результатами проведення службового розслідування в системі Національної поліції.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  <w:r w:rsidRPr="00C61731">
        <w:rPr>
          <w:b/>
          <w:i/>
          <w:color w:val="auto"/>
          <w:szCs w:val="28"/>
        </w:rPr>
        <w:t>Самостійна робота – 5 год.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8"/>
        <w:rPr>
          <w:b/>
          <w:szCs w:val="28"/>
        </w:rPr>
      </w:pPr>
      <w:r w:rsidRPr="00C61731">
        <w:rPr>
          <w:b/>
          <w:szCs w:val="28"/>
        </w:rPr>
        <w:t>Завдання для самостійної роботи до Теми 5:</w:t>
      </w:r>
    </w:p>
    <w:p w:rsidR="006A774F" w:rsidRPr="00C61731" w:rsidRDefault="006A774F" w:rsidP="006A774F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C61731">
        <w:rPr>
          <w:rFonts w:ascii="Times New Roman" w:hAnsi="Times New Roman"/>
          <w:color w:val="000000"/>
          <w:sz w:val="28"/>
          <w:szCs w:val="28"/>
          <w:lang w:val="uk-UA" w:eastAsia="ru-RU"/>
        </w:rPr>
        <w:t>Організація реєстрації та обліку документів в Національній поліції.</w:t>
      </w:r>
    </w:p>
    <w:p w:rsidR="006A774F" w:rsidRPr="00C61731" w:rsidRDefault="006A774F" w:rsidP="006A774F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C61731">
        <w:rPr>
          <w:rFonts w:ascii="Times New Roman" w:hAnsi="Times New Roman"/>
          <w:color w:val="000000"/>
          <w:sz w:val="28"/>
          <w:szCs w:val="28"/>
          <w:lang w:val="uk-UA" w:eastAsia="ru-RU"/>
        </w:rPr>
        <w:t>Укладання номенклатури справ, формування та оформлення справ.</w:t>
      </w:r>
    </w:p>
    <w:p w:rsidR="006A774F" w:rsidRPr="00C61731" w:rsidRDefault="006A774F" w:rsidP="006A774F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C61731">
        <w:rPr>
          <w:rFonts w:ascii="Times New Roman" w:hAnsi="Times New Roman"/>
          <w:color w:val="000000"/>
          <w:sz w:val="28"/>
          <w:szCs w:val="28"/>
          <w:lang w:val="uk-UA" w:eastAsia="ru-RU"/>
        </w:rPr>
        <w:t>Документообіг в Національній поліції.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  <w:r w:rsidRPr="00C61731">
        <w:rPr>
          <w:b/>
          <w:i/>
          <w:color w:val="auto"/>
          <w:szCs w:val="28"/>
        </w:rPr>
        <w:t>Індивідуальна робота – 5 год.</w:t>
      </w: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</w:p>
    <w:p w:rsidR="006A774F" w:rsidRPr="00C61731" w:rsidRDefault="006A774F" w:rsidP="006A774F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9"/>
        <w:rPr>
          <w:b/>
          <w:szCs w:val="28"/>
        </w:rPr>
      </w:pPr>
      <w:r w:rsidRPr="00C61731">
        <w:rPr>
          <w:b/>
          <w:szCs w:val="28"/>
        </w:rPr>
        <w:t>Індивідуальні завдання до Теми 5:</w:t>
      </w:r>
    </w:p>
    <w:p w:rsidR="006A774F" w:rsidRPr="00C61731" w:rsidRDefault="006A774F" w:rsidP="006A774F">
      <w:pPr>
        <w:pStyle w:val="a6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C61731">
        <w:rPr>
          <w:rFonts w:ascii="Times New Roman" w:hAnsi="Times New Roman"/>
          <w:sz w:val="28"/>
          <w:szCs w:val="28"/>
          <w:lang w:val="uk-UA" w:eastAsia="uk-UA"/>
        </w:rPr>
        <w:t xml:space="preserve">Складіть схеми: Дисциплінарні стягнення в Національній поліції. Дисциплінарні заохочення в Національній поліції. </w:t>
      </w:r>
    </w:p>
    <w:p w:rsidR="006A774F" w:rsidRPr="00C61731" w:rsidRDefault="006A774F" w:rsidP="006A774F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Розробити презентацію: Етапи проведення службового розслідування в системі Національної поліції. </w:t>
      </w:r>
    </w:p>
    <w:p w:rsidR="006A774F" w:rsidRPr="00C61731" w:rsidRDefault="006A774F" w:rsidP="006A774F">
      <w:pPr>
        <w:pStyle w:val="a6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Тема 6 </w:t>
      </w:r>
      <w:r w:rsidR="00C61731" w:rsidRPr="00C61731">
        <w:rPr>
          <w:rFonts w:ascii="Times New Roman" w:hAnsi="Times New Roman" w:cs="Times New Roman"/>
          <w:b/>
          <w:caps/>
          <w:sz w:val="28"/>
          <w:szCs w:val="28"/>
          <w:lang w:val="uk-UA"/>
        </w:rPr>
        <w:t>Актуальні проблеми управління підрозділами Національної поліції в умовах, що ускладнюють оперативну обстановку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Семінарське заняття №</w:t>
      </w:r>
      <w:r w:rsidR="003F30A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E93C7E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>1</w:t>
      </w: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– 2 год.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План</w:t>
      </w:r>
    </w:p>
    <w:p w:rsidR="006A774F" w:rsidRPr="00C61731" w:rsidRDefault="006A774F" w:rsidP="006A7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1. Поняття і класифікація особливих умов та умов, що ускладнюють оперативну обстановку. </w:t>
      </w:r>
    </w:p>
    <w:p w:rsidR="006A774F" w:rsidRPr="00C61731" w:rsidRDefault="006A774F" w:rsidP="006A7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2. Характеристика управління органами поліції за умов, що ускладнюють оперативну обстановку. </w:t>
      </w:r>
    </w:p>
    <w:p w:rsidR="006A774F" w:rsidRPr="00C61731" w:rsidRDefault="006A774F" w:rsidP="006A7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3. Управління органами поліції при надзвичайному стані. </w:t>
      </w:r>
    </w:p>
    <w:p w:rsidR="006A774F" w:rsidRPr="00C61731" w:rsidRDefault="006A774F" w:rsidP="006A7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t xml:space="preserve">4. Взаємодія органів поліції з іншими органами державної влади та місцевого самоврядування за особливих умов. </w:t>
      </w:r>
    </w:p>
    <w:p w:rsidR="006A774F" w:rsidRPr="00C61731" w:rsidRDefault="006A774F" w:rsidP="006A7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sz w:val="28"/>
          <w:szCs w:val="28"/>
          <w:lang w:val="uk-UA"/>
        </w:rPr>
        <w:lastRenderedPageBreak/>
        <w:t>5. Основні форми взаємодії органів поліції з громадськістю за умов, що ускладнюють оперативну обстановку.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Основні поняття, терміни та категорії, що підлягають засвоєнню: </w:t>
      </w:r>
      <w:r w:rsidRPr="00C61731">
        <w:rPr>
          <w:rFonts w:ascii="Times New Roman" w:hAnsi="Times New Roman" w:cs="Times New Roman"/>
          <w:sz w:val="28"/>
          <w:szCs w:val="28"/>
          <w:lang w:val="uk-UA"/>
        </w:rPr>
        <w:t>умови, що ускладнюють оперативну обстановку, надзвичайні ситуації, шкідливі чинники, координація та взаємодія, ідентифікація небезпеки.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3F30A9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Практичне заняття № 1  </w:t>
      </w:r>
      <w:r w:rsidR="006A774F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="006A774F"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год.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План</w:t>
      </w:r>
    </w:p>
    <w:p w:rsidR="006A774F" w:rsidRPr="00C61731" w:rsidRDefault="006A774F" w:rsidP="006A774F">
      <w:pPr>
        <w:pStyle w:val="a6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Визначення рівня надзвичайної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ситуації.</w:t>
      </w:r>
    </w:p>
    <w:p w:rsidR="006A774F" w:rsidRPr="00C61731" w:rsidRDefault="006A774F" w:rsidP="006A774F">
      <w:pPr>
        <w:pStyle w:val="a6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Ідентифікація небезпеки що загрожують цивільному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населенню.</w:t>
      </w:r>
    </w:p>
    <w:p w:rsidR="006A774F" w:rsidRPr="00C61731" w:rsidRDefault="006A774F" w:rsidP="006A774F">
      <w:pPr>
        <w:pStyle w:val="a6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Небезпечні та шкідливі чинники, що можуть негативно впливати на поліцейського, ускладнювати виконання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завдань.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6A774F" w:rsidRPr="00C61731" w:rsidRDefault="006A774F" w:rsidP="006A774F">
      <w:pPr>
        <w:pStyle w:val="a4"/>
        <w:ind w:right="-1"/>
        <w:jc w:val="center"/>
        <w:rPr>
          <w:b/>
        </w:rPr>
      </w:pPr>
      <w:r w:rsidRPr="00C61731">
        <w:rPr>
          <w:b/>
        </w:rPr>
        <w:t>Задача 1</w:t>
      </w:r>
    </w:p>
    <w:p w:rsidR="006A774F" w:rsidRPr="00C61731" w:rsidRDefault="006A774F" w:rsidP="006A774F">
      <w:pPr>
        <w:pStyle w:val="a4"/>
        <w:ind w:right="-1" w:firstLine="567"/>
        <w:jc w:val="both"/>
      </w:pPr>
      <w:r w:rsidRPr="00C61731">
        <w:t>Надзвичайна ситуація сталася внаслідок аварії на нерегульованому залізничному переїзді у с. Вири Білопільського району Сумської області, де через зіткнення маршрутного мікроавтобуса "Рута" з дизель-поїздом сполученням Харків - Ворожба загинуло 12 осіб (з них 1 дитина) та 6 осіб  (з них 1 дитина)</w:t>
      </w:r>
      <w:r w:rsidR="00C61731" w:rsidRPr="00C61731">
        <w:t xml:space="preserve"> </w:t>
      </w:r>
      <w:r w:rsidRPr="00C61731">
        <w:t>госпіталізовано.</w:t>
      </w:r>
    </w:p>
    <w:p w:rsidR="006A774F" w:rsidRPr="00C61731" w:rsidRDefault="006A774F" w:rsidP="006A774F">
      <w:pPr>
        <w:pStyle w:val="a4"/>
        <w:tabs>
          <w:tab w:val="left" w:pos="9355"/>
        </w:tabs>
        <w:ind w:right="-1" w:firstLine="506"/>
        <w:jc w:val="both"/>
      </w:pPr>
      <w:r w:rsidRPr="00C61731">
        <w:rPr>
          <w:b/>
        </w:rPr>
        <w:t xml:space="preserve">Завдання: </w:t>
      </w:r>
      <w:r w:rsidRPr="00C61731">
        <w:t>Визначити рівень надзвичайної ситуації та першочергові дії поліції. Вказати послідовність дій щодо координації і взаємодії з іншими екстреними службами. Заходи щодо охорони громадського і комунального майна у даній надзвичайній ситуації.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Задача 2</w:t>
      </w:r>
    </w:p>
    <w:p w:rsidR="006A774F" w:rsidRPr="00C61731" w:rsidRDefault="006A774F" w:rsidP="006A774F">
      <w:pPr>
        <w:pStyle w:val="a4"/>
        <w:ind w:right="-1" w:firstLine="567"/>
        <w:jc w:val="both"/>
      </w:pPr>
      <w:r w:rsidRPr="00C61731">
        <w:t xml:space="preserve">Надзвичайна ситуація сталася внаслідок пожежі у будинку Одеської обласної федерації профспілок, де невстановленими особами скоєно підпал фойє 1 поверху та службових приміщень на 2-3 поверхах, окремими  осередками на площі близько 120 </w:t>
      </w:r>
      <w:proofErr w:type="spellStart"/>
      <w:r w:rsidRPr="00C61731">
        <w:t>кв.м</w:t>
      </w:r>
      <w:proofErr w:type="spellEnd"/>
      <w:r w:rsidRPr="00C61731">
        <w:t>. Під час гасіння пожежі рятувальниками ДСНС</w:t>
      </w:r>
      <w:r w:rsidR="00C61731" w:rsidRPr="00C61731">
        <w:t xml:space="preserve"> </w:t>
      </w:r>
      <w:r w:rsidRPr="00C61731">
        <w:t>України</w:t>
      </w:r>
      <w:r w:rsidR="00C61731" w:rsidRPr="00C61731">
        <w:t xml:space="preserve"> </w:t>
      </w:r>
      <w:r w:rsidRPr="00C61731">
        <w:t>врятовано</w:t>
      </w:r>
      <w:r w:rsidR="00C61731" w:rsidRPr="00C61731">
        <w:t xml:space="preserve"> </w:t>
      </w:r>
      <w:r w:rsidRPr="00C61731">
        <w:t>120</w:t>
      </w:r>
      <w:r w:rsidR="00C61731" w:rsidRPr="00C61731">
        <w:t xml:space="preserve"> </w:t>
      </w:r>
      <w:r w:rsidRPr="00C61731">
        <w:t>осіб,</w:t>
      </w:r>
      <w:r w:rsidR="00C61731" w:rsidRPr="00C61731">
        <w:t xml:space="preserve"> </w:t>
      </w:r>
      <w:r w:rsidRPr="00C61731">
        <w:t>евакуйовано</w:t>
      </w:r>
      <w:r w:rsidR="00C61731" w:rsidRPr="00C61731">
        <w:t xml:space="preserve"> </w:t>
      </w:r>
      <w:r w:rsidRPr="00C61731">
        <w:t>210</w:t>
      </w:r>
      <w:r w:rsidR="00C61731" w:rsidRPr="00C61731">
        <w:t xml:space="preserve"> </w:t>
      </w:r>
      <w:r w:rsidRPr="00C61731">
        <w:t>осіб</w:t>
      </w:r>
      <w:r w:rsidR="00C61731" w:rsidRPr="00C61731">
        <w:t xml:space="preserve"> </w:t>
      </w:r>
      <w:r w:rsidRPr="00C61731">
        <w:t>та</w:t>
      </w:r>
      <w:r w:rsidR="00C61731" w:rsidRPr="00C61731">
        <w:t xml:space="preserve"> </w:t>
      </w:r>
      <w:r w:rsidRPr="00C61731">
        <w:t>виявлено</w:t>
      </w:r>
      <w:r w:rsidR="00C61731" w:rsidRPr="00C61731">
        <w:t xml:space="preserve"> </w:t>
      </w:r>
      <w:r w:rsidRPr="00C61731">
        <w:t>в</w:t>
      </w:r>
      <w:r w:rsidR="00C61731" w:rsidRPr="00C61731">
        <w:t xml:space="preserve"> </w:t>
      </w:r>
      <w:r w:rsidRPr="00C61731">
        <w:t>будівлі 32 загиблих особи, ще 16 осіб з наслідками отруєння продуктами горіння внаслідок пожежі було госпіталізовано;</w:t>
      </w:r>
    </w:p>
    <w:p w:rsidR="006A774F" w:rsidRPr="00C61731" w:rsidRDefault="006A774F" w:rsidP="006A774F">
      <w:pPr>
        <w:pStyle w:val="a4"/>
        <w:ind w:right="-1" w:firstLine="567"/>
        <w:jc w:val="both"/>
      </w:pPr>
      <w:r w:rsidRPr="00C61731">
        <w:rPr>
          <w:b/>
        </w:rPr>
        <w:t xml:space="preserve">Завдання: </w:t>
      </w:r>
      <w:r w:rsidRPr="00C61731">
        <w:t>Визначити рівень надзвичайної ситуації та першочергові дії поліції. Вказати послідовність дій щодо координації і взаємодії з іншими екстреними службами. Заходи щодо охорони громадського і комунального майна у даній надзвичайній ситуації.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Задача 3</w:t>
      </w:r>
    </w:p>
    <w:p w:rsidR="006A774F" w:rsidRPr="00C61731" w:rsidRDefault="006A774F" w:rsidP="006A774F">
      <w:pPr>
        <w:pStyle w:val="a4"/>
        <w:ind w:right="-1" w:firstLine="567"/>
        <w:jc w:val="both"/>
      </w:pPr>
      <w:r w:rsidRPr="00C61731">
        <w:t>Надзвичайна ситуація сталася на території АЗС "БРСМ" у Переяслав- Хмельницькому районі Київської області, де в адміністративній будівлі АЗС стався вибух, внаслідок якого загинуло 6 осіб та 6 – госпіталізовано</w:t>
      </w:r>
    </w:p>
    <w:p w:rsidR="006A774F" w:rsidRPr="00C61731" w:rsidRDefault="006A774F" w:rsidP="006A774F">
      <w:pPr>
        <w:pStyle w:val="a4"/>
        <w:ind w:right="-1" w:firstLine="567"/>
        <w:jc w:val="both"/>
      </w:pPr>
      <w:r w:rsidRPr="00C61731">
        <w:rPr>
          <w:b/>
        </w:rPr>
        <w:t xml:space="preserve">Завдання: </w:t>
      </w:r>
      <w:r w:rsidRPr="00C61731">
        <w:t xml:space="preserve">Визначити рівень надзвичайної ситуації та першочергові дії поліції. Вказати послідовність дій щодо координації і взаємодії з іншими </w:t>
      </w:r>
      <w:r w:rsidRPr="00C61731">
        <w:lastRenderedPageBreak/>
        <w:t>екстреними службами. Заходи щодо охорони громадського і комунального майна у даній надзвичайній ситуації.</w:t>
      </w:r>
    </w:p>
    <w:p w:rsidR="006A774F" w:rsidRPr="00C61731" w:rsidRDefault="006A774F" w:rsidP="006A774F">
      <w:pPr>
        <w:widowControl w:val="0"/>
        <w:tabs>
          <w:tab w:val="left" w:pos="426"/>
        </w:tabs>
        <w:spacing w:after="0" w:line="240" w:lineRule="auto"/>
        <w:ind w:right="-6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6A774F" w:rsidRPr="00C61731" w:rsidRDefault="006A774F" w:rsidP="006A774F">
      <w:pPr>
        <w:pStyle w:val="a4"/>
        <w:ind w:right="-1" w:firstLine="567"/>
        <w:jc w:val="both"/>
      </w:pPr>
      <w:r w:rsidRPr="00C61731">
        <w:rPr>
          <w:b/>
          <w:i/>
        </w:rPr>
        <w:t>Уміння, які мають бути вироблені, та навички, які мають бути напрацьовані під час заняття</w:t>
      </w:r>
      <w:r w:rsidRPr="00C61731">
        <w:t>: ціннісні, моральні орієнтири у слухачів, їх громадську активність щодо пріоритету збереження життя і здоров’я людини, розуміння соціальних і професійних норм поведінки, вміло застосовувати отримані слухачами знання в практичній діяльності під час організації роботи уповноважених підрозділів; формування відповідальності у посадових осіб і фахівців за колективну та власну безпеку розвити здібності керівника у здійсненні організації діяльності підпорядкованого підрозділу в умовах надзвичайних ситуацій техногенного та природного характеру та інших умовах, що ускладнюють оперативну обстановку.</w:t>
      </w:r>
    </w:p>
    <w:p w:rsidR="00C61731" w:rsidRDefault="00C61731" w:rsidP="00046749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</w:p>
    <w:p w:rsidR="003F30A9" w:rsidRPr="00C61731" w:rsidRDefault="003F30A9" w:rsidP="003F30A9">
      <w:pPr>
        <w:widowControl w:val="0"/>
        <w:tabs>
          <w:tab w:val="left" w:pos="426"/>
        </w:tabs>
        <w:spacing w:after="0" w:line="240" w:lineRule="auto"/>
        <w:ind w:right="-6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Практичне заняття №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Pr="00C617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год.</w:t>
      </w:r>
    </w:p>
    <w:p w:rsidR="003F30A9" w:rsidRDefault="003F30A9" w:rsidP="00046749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</w:p>
    <w:p w:rsidR="003F30A9" w:rsidRPr="00C61731" w:rsidRDefault="003F30A9" w:rsidP="003F30A9">
      <w:pPr>
        <w:widowControl w:val="0"/>
        <w:tabs>
          <w:tab w:val="left" w:pos="0"/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iCs/>
          <w:sz w:val="28"/>
          <w:szCs w:val="28"/>
          <w:lang w:val="uk-UA"/>
        </w:rPr>
        <w:t>Задача 1</w:t>
      </w:r>
    </w:p>
    <w:p w:rsidR="003F30A9" w:rsidRPr="00C61731" w:rsidRDefault="003F30A9" w:rsidP="003F30A9">
      <w:pPr>
        <w:pStyle w:val="a4"/>
        <w:ind w:right="-1" w:firstLine="567"/>
        <w:jc w:val="both"/>
      </w:pPr>
      <w:r w:rsidRPr="00C61731">
        <w:t>Надзвичайна ситуація  сталася на шахті "Північна" ДП "</w:t>
      </w:r>
      <w:proofErr w:type="spellStart"/>
      <w:r w:rsidRPr="00C61731">
        <w:t>Макіїввугілля</w:t>
      </w:r>
      <w:proofErr w:type="spellEnd"/>
      <w:r w:rsidRPr="00C61731">
        <w:t>" у  м. Макіївці Донецької області, де внаслідок вибуху метану загинуло 7 гірників та 12 гірників з травмами різних ступенів важкості госпіталізовано</w:t>
      </w:r>
    </w:p>
    <w:p w:rsidR="003F30A9" w:rsidRPr="00C61731" w:rsidRDefault="003F30A9" w:rsidP="003F30A9">
      <w:pPr>
        <w:pStyle w:val="a4"/>
        <w:ind w:right="-1" w:firstLine="567"/>
        <w:jc w:val="both"/>
      </w:pPr>
      <w:r w:rsidRPr="00C61731">
        <w:rPr>
          <w:b/>
        </w:rPr>
        <w:t xml:space="preserve">Завдання: </w:t>
      </w:r>
      <w:r w:rsidRPr="00C61731">
        <w:t>Визначити рівень надзвичайної ситуації та першочергові дії поліції. Вказати послідовність дій щодо координації і взаємодії з іншими екстреними службами. Заходи щодо охорони громадського і комунального майна у даній надзвичайній ситуації.</w:t>
      </w:r>
    </w:p>
    <w:p w:rsidR="003F30A9" w:rsidRPr="00C61731" w:rsidRDefault="003F30A9" w:rsidP="003F30A9">
      <w:pPr>
        <w:pStyle w:val="a4"/>
        <w:ind w:right="-1" w:firstLine="567"/>
        <w:jc w:val="both"/>
      </w:pPr>
    </w:p>
    <w:p w:rsidR="003F30A9" w:rsidRPr="00C61731" w:rsidRDefault="003F30A9" w:rsidP="003F30A9">
      <w:pPr>
        <w:pStyle w:val="a4"/>
        <w:jc w:val="center"/>
        <w:rPr>
          <w:b/>
        </w:rPr>
      </w:pPr>
      <w:r w:rsidRPr="00C61731">
        <w:rPr>
          <w:b/>
        </w:rPr>
        <w:t>Задача 2</w:t>
      </w:r>
    </w:p>
    <w:p w:rsidR="003F30A9" w:rsidRPr="00C61731" w:rsidRDefault="003F30A9" w:rsidP="003F30A9">
      <w:pPr>
        <w:pStyle w:val="a4"/>
        <w:tabs>
          <w:tab w:val="left" w:pos="9355"/>
        </w:tabs>
        <w:ind w:right="-1" w:firstLine="567"/>
        <w:jc w:val="both"/>
      </w:pPr>
      <w:r w:rsidRPr="00C61731">
        <w:t>Надзвичайна ситуація сталася на території АЗС "БРСМ" у Переяслав- Хмельницькому районі Київської області, де в адміністративній будівлі АЗС стався вибух, внаслідок якого загинуло 6 осіб та 6 – госпіталізовано</w:t>
      </w:r>
    </w:p>
    <w:p w:rsidR="003F30A9" w:rsidRPr="00C61731" w:rsidRDefault="003F30A9" w:rsidP="003F30A9">
      <w:pPr>
        <w:pStyle w:val="a4"/>
        <w:tabs>
          <w:tab w:val="left" w:pos="9355"/>
        </w:tabs>
        <w:ind w:right="-1" w:firstLine="567"/>
        <w:jc w:val="both"/>
      </w:pPr>
      <w:r w:rsidRPr="00C61731">
        <w:rPr>
          <w:b/>
        </w:rPr>
        <w:t xml:space="preserve">Завдання: </w:t>
      </w:r>
      <w:r w:rsidRPr="00C61731">
        <w:t>Визначити рівень надзвичайної ситуації та першочергові дії поліції. Вказати послідовність дій щодо координації і взаємодії з іншими екстреними службами. Заходи щодо охорони громадського і комунального майна у даній надзвичайній ситуації.</w:t>
      </w:r>
    </w:p>
    <w:p w:rsidR="003F30A9" w:rsidRPr="00C61731" w:rsidRDefault="003F30A9" w:rsidP="00046749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</w:p>
    <w:p w:rsidR="00046749" w:rsidRPr="00C61731" w:rsidRDefault="00046749" w:rsidP="00046749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  <w:r w:rsidRPr="00C61731">
        <w:rPr>
          <w:b/>
          <w:i/>
          <w:color w:val="auto"/>
          <w:szCs w:val="28"/>
        </w:rPr>
        <w:t>Самостійна робота – 5 годин</w:t>
      </w:r>
    </w:p>
    <w:p w:rsidR="00046749" w:rsidRPr="00C61731" w:rsidRDefault="00046749" w:rsidP="00046749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color w:val="auto"/>
          <w:szCs w:val="28"/>
        </w:rPr>
      </w:pPr>
    </w:p>
    <w:p w:rsidR="00046749" w:rsidRPr="00C61731" w:rsidRDefault="00046749" w:rsidP="00046749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8"/>
        <w:rPr>
          <w:b/>
          <w:szCs w:val="28"/>
        </w:rPr>
      </w:pPr>
      <w:r w:rsidRPr="00C61731">
        <w:rPr>
          <w:b/>
          <w:szCs w:val="28"/>
        </w:rPr>
        <w:t>Завдання для самостійної роботи до Теми 6:</w:t>
      </w:r>
    </w:p>
    <w:p w:rsidR="00046749" w:rsidRPr="00C61731" w:rsidRDefault="00046749" w:rsidP="00C61731">
      <w:pPr>
        <w:pStyle w:val="a6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right="-1" w:firstLine="51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Концепція захисту населення і територій від наслідків надзвичайних ситуацій техногенного та природного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характеру.</w:t>
      </w:r>
    </w:p>
    <w:p w:rsidR="00046749" w:rsidRPr="00C61731" w:rsidRDefault="00046749" w:rsidP="00C61731">
      <w:pPr>
        <w:pStyle w:val="a6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right="-1" w:firstLine="51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Основні принципи й заходи захисту населення при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аваріях, катастрофах, стихійному лиху та застосуванні засобів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ураження.</w:t>
      </w:r>
    </w:p>
    <w:p w:rsidR="00046749" w:rsidRPr="00C61731" w:rsidRDefault="00046749" w:rsidP="00C61731">
      <w:pPr>
        <w:pStyle w:val="a6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right="-1" w:firstLine="51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Гарантії прав громадян в умовах надзвичайного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стану.</w:t>
      </w:r>
    </w:p>
    <w:p w:rsidR="00046749" w:rsidRPr="00C61731" w:rsidRDefault="00046749" w:rsidP="00C61731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749" w:rsidRPr="00C61731" w:rsidRDefault="00046749" w:rsidP="00046749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8"/>
        <w:rPr>
          <w:color w:val="auto"/>
          <w:szCs w:val="28"/>
        </w:rPr>
      </w:pPr>
    </w:p>
    <w:p w:rsidR="00046749" w:rsidRPr="00C61731" w:rsidRDefault="00046749" w:rsidP="00046749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/>
        <w:jc w:val="right"/>
        <w:rPr>
          <w:b/>
          <w:i/>
          <w:color w:val="auto"/>
          <w:szCs w:val="28"/>
        </w:rPr>
      </w:pPr>
      <w:r w:rsidRPr="00C61731">
        <w:rPr>
          <w:b/>
          <w:i/>
          <w:color w:val="auto"/>
          <w:szCs w:val="28"/>
        </w:rPr>
        <w:t>Індивідуальна робота – 5 год.</w:t>
      </w:r>
    </w:p>
    <w:p w:rsidR="00046749" w:rsidRPr="00C61731" w:rsidRDefault="00046749" w:rsidP="000467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46749" w:rsidRPr="00C61731" w:rsidRDefault="00046749" w:rsidP="00046749">
      <w:pPr>
        <w:pStyle w:val="a"/>
        <w:widowControl/>
        <w:numPr>
          <w:ilvl w:val="0"/>
          <w:numId w:val="0"/>
        </w:numPr>
        <w:shd w:val="clear" w:color="auto" w:fill="auto"/>
        <w:spacing w:before="0"/>
        <w:ind w:right="0" w:firstLine="709"/>
        <w:rPr>
          <w:b/>
          <w:szCs w:val="28"/>
        </w:rPr>
      </w:pPr>
      <w:r w:rsidRPr="00C61731">
        <w:rPr>
          <w:b/>
          <w:szCs w:val="28"/>
        </w:rPr>
        <w:t>Індивідуальні завдання до Теми 6:</w:t>
      </w:r>
    </w:p>
    <w:p w:rsidR="00046749" w:rsidRPr="00C61731" w:rsidRDefault="00046749" w:rsidP="00C61731">
      <w:pPr>
        <w:pStyle w:val="a6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Заходи захисту населення і територій, які проводять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завчасно.</w:t>
      </w:r>
    </w:p>
    <w:p w:rsidR="00046749" w:rsidRPr="00C61731" w:rsidRDefault="00046749" w:rsidP="00C61731">
      <w:pPr>
        <w:pStyle w:val="a6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Заходи захисту населення і територій у разі виникнення надзвичайної ситуації.</w:t>
      </w:r>
    </w:p>
    <w:p w:rsidR="00046749" w:rsidRPr="00C61731" w:rsidRDefault="00046749" w:rsidP="00C61731">
      <w:pPr>
        <w:pStyle w:val="a6"/>
        <w:widowControl w:val="0"/>
        <w:numPr>
          <w:ilvl w:val="0"/>
          <w:numId w:val="18"/>
        </w:numPr>
        <w:tabs>
          <w:tab w:val="left" w:pos="0"/>
          <w:tab w:val="left" w:pos="851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Роль, місце та завдання цивільного захисту в структурі МВС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України.</w:t>
      </w:r>
    </w:p>
    <w:p w:rsidR="00046749" w:rsidRPr="00C61731" w:rsidRDefault="00046749" w:rsidP="00C61731">
      <w:pPr>
        <w:pStyle w:val="a6"/>
        <w:widowControl w:val="0"/>
        <w:numPr>
          <w:ilvl w:val="0"/>
          <w:numId w:val="18"/>
        </w:numPr>
        <w:tabs>
          <w:tab w:val="left" w:pos="0"/>
          <w:tab w:val="left" w:pos="851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Особливості планування дій персоналу щодо локалізації і ліквідації аварійних ситуацій і аварій на потенційно-небезпечному об’єкті та пом'якшення їхніх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наслідків.</w:t>
      </w:r>
    </w:p>
    <w:p w:rsidR="00046749" w:rsidRPr="00C61731" w:rsidRDefault="00046749" w:rsidP="00C61731">
      <w:pPr>
        <w:pStyle w:val="a6"/>
        <w:widowControl w:val="0"/>
        <w:numPr>
          <w:ilvl w:val="0"/>
          <w:numId w:val="18"/>
        </w:numPr>
        <w:tabs>
          <w:tab w:val="left" w:pos="0"/>
          <w:tab w:val="left" w:pos="851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Забезпечення заходів і дій в межах єдиної системи цивільного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>захисту</w:t>
      </w:r>
      <w:r w:rsidR="00C61731" w:rsidRPr="00C61731">
        <w:rPr>
          <w:rFonts w:ascii="Times New Roman" w:hAnsi="Times New Roman"/>
          <w:sz w:val="28"/>
          <w:szCs w:val="28"/>
          <w:lang w:val="uk-UA"/>
        </w:rPr>
        <w:t>.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РЕКОМЕНДОВАНА ЛІТЕРАТУРА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Рекомендована література до Теми 1:</w:t>
      </w:r>
    </w:p>
    <w:p w:rsidR="006A774F" w:rsidRPr="00C61731" w:rsidRDefault="006A774F" w:rsidP="006A774F">
      <w:pPr>
        <w:pStyle w:val="HTML"/>
        <w:numPr>
          <w:ilvl w:val="0"/>
          <w:numId w:val="26"/>
        </w:numPr>
        <w:tabs>
          <w:tab w:val="clear" w:pos="916"/>
          <w:tab w:val="left" w:pos="0"/>
        </w:tabs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lang w:val="uk-UA"/>
        </w:rPr>
        <w:t xml:space="preserve">Конституція України </w:t>
      </w:r>
      <w:r w:rsidRPr="00C61731">
        <w:rPr>
          <w:rStyle w:val="rvts15"/>
          <w:rFonts w:eastAsiaTheme="majorEastAsia"/>
          <w:sz w:val="28"/>
          <w:szCs w:val="28"/>
          <w:shd w:val="clear" w:color="auto" w:fill="FFFFFF"/>
          <w:lang w:val="uk-UA"/>
        </w:rPr>
        <w:t xml:space="preserve">прийнята на п'ятій сесії Верховної Ради України 28 червня 1996 року. </w:t>
      </w:r>
      <w:r w:rsidRPr="00C61731">
        <w:rPr>
          <w:rFonts w:ascii="Times New Roman" w:hAnsi="Times New Roman"/>
          <w:sz w:val="28"/>
          <w:szCs w:val="28"/>
          <w:lang w:val="uk-UA"/>
        </w:rPr>
        <w:t>URL : https://zakon.rada.gov.ua/laws/show/254%D0%BA/96-%D0%B2%D1%80</w:t>
      </w:r>
    </w:p>
    <w:p w:rsidR="006A774F" w:rsidRPr="00C61731" w:rsidRDefault="006A774F" w:rsidP="006A774F">
      <w:pPr>
        <w:pStyle w:val="a6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Національну поліцію: Закон України </w:t>
      </w:r>
      <w:r w:rsid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 липня 2015 року № </w:t>
      </w:r>
      <w:r w:rsidRP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580-VIII. 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 від 09.10.2015. 2015 р. № 40-41. </w:t>
      </w:r>
      <w:proofErr w:type="spellStart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стор</w:t>
      </w:r>
      <w:proofErr w:type="spellEnd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1970. стаття 379</w:t>
      </w:r>
    </w:p>
    <w:p w:rsidR="006A774F" w:rsidRPr="00C61731" w:rsidRDefault="006A774F" w:rsidP="006A774F">
      <w:pPr>
        <w:pStyle w:val="a6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національну безпеку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: Закон України від </w:t>
      </w:r>
      <w:r w:rsidRPr="00C61731">
        <w:rPr>
          <w:rStyle w:val="rvts9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21 червня 2018 року № 2469-VIII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Відомості Верховної Ради.2018. № 31. ст. 241.</w:t>
      </w:r>
    </w:p>
    <w:p w:rsidR="006A774F" w:rsidRPr="00C61731" w:rsidRDefault="006A774F" w:rsidP="006A774F">
      <w:pPr>
        <w:pStyle w:val="a6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  <w:lang w:val="uk-UA" w:eastAsia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>Про державний захист працівників суду і правоохоронних органів. Закон України від 24 грудня 1993 р. Відомості Верховної Ради України. 1994. № 11. Ст. 50.</w:t>
      </w:r>
    </w:p>
    <w:p w:rsidR="006A774F" w:rsidRPr="00C61731" w:rsidRDefault="006A774F" w:rsidP="006A774F">
      <w:pPr>
        <w:pStyle w:val="a6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Дисциплінарний статут Національної поліції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: Закон України </w:t>
      </w:r>
      <w:r w:rsidRPr="00C61731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15 березня 2018 року № 2337-VIII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Відомості Верховної Ради України. 2018. № 29.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ст.233.</w:t>
      </w:r>
    </w:p>
    <w:p w:rsidR="006A774F" w:rsidRPr="00C61731" w:rsidRDefault="006A774F" w:rsidP="006A774F">
      <w:pPr>
        <w:pStyle w:val="a6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851"/>
        <w:jc w:val="both"/>
        <w:rPr>
          <w:rStyle w:val="ac"/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 утворення територіальних органів Національної поліції та ліквідацію територіальних органів Міністерства внутрішніх справ: Постанова Кабінету Міністрів України від 16.09.2015 № 730.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https://zakon.rada.gov.ua/laws/show/730-2015-%D0%</w:t>
      </w:r>
      <w:r w:rsidRPr="00E21659">
        <w:rPr>
          <w:rFonts w:ascii="Times New Roman" w:hAnsi="Times New Roman"/>
          <w:sz w:val="28"/>
          <w:szCs w:val="28"/>
          <w:lang w:val="uk-UA"/>
        </w:rPr>
        <w:t>BF</w:t>
      </w:r>
      <w:r w:rsidRPr="00E21659">
        <w:rPr>
          <w:rStyle w:val="ac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</w:p>
    <w:p w:rsidR="006A774F" w:rsidRPr="00C61731" w:rsidRDefault="006A774F" w:rsidP="006A774F">
      <w:pPr>
        <w:pStyle w:val="a6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 Положення про Національну поліцію: Постанова Кабінету Міністрів України від 28.10.2015 № 877.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https://zakon.rada.gov.ua/laws/show/877-2015-%D0%BF.</w:t>
      </w:r>
    </w:p>
    <w:p w:rsidR="006A774F" w:rsidRPr="00C61731" w:rsidRDefault="006A774F" w:rsidP="006A774F">
      <w:pPr>
        <w:pStyle w:val="a6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Правил етичної поведінки поліцейських: Наказ Міністерства внутрішніх справ України. № 1179 від 09.11.2016.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https://zakon.rada.gov.ua/laws/show/z1576-16</w:t>
      </w:r>
      <w:r w:rsidRPr="00C61731">
        <w:rPr>
          <w:rStyle w:val="ac"/>
          <w:rFonts w:ascii="Times New Roman" w:hAnsi="Times New Roman"/>
          <w:sz w:val="28"/>
          <w:szCs w:val="28"/>
          <w:lang w:val="uk-UA"/>
        </w:rPr>
        <w:t>.</w:t>
      </w:r>
    </w:p>
    <w:p w:rsidR="006A774F" w:rsidRPr="00C61731" w:rsidRDefault="006A774F" w:rsidP="006A774F">
      <w:pPr>
        <w:pStyle w:val="a6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lang w:val="uk-UA"/>
        </w:rPr>
        <w:t>Управління</w:t>
      </w:r>
      <w:r w:rsidR="00C6173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органами Національної поліції України : підручник / за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ред. д-ра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юрид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наук, доц. В.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Сокуренка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; [О. М. Бандурка, О.І. 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Безпалова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, О.В.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Джафарова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та ін. ;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передм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В.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Сокуренка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] ; МВС України, Харків.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нац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ун-т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внутр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. справ. Харків: Стильна типографія, 2017. 580 с</w:t>
      </w:r>
    </w:p>
    <w:p w:rsidR="00C61731" w:rsidRPr="00C61731" w:rsidRDefault="00C61731" w:rsidP="00C61731">
      <w:pPr>
        <w:pStyle w:val="a6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Управління персоналом : підручник / Л.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Балабанова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, О.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Сардак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. К. : Центр учбової літератури, 2019. 468 с.</w:t>
      </w:r>
    </w:p>
    <w:p w:rsidR="00C61731" w:rsidRDefault="00C61731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Рекомендована література до Теми 2:</w:t>
      </w:r>
    </w:p>
    <w:p w:rsidR="006A774F" w:rsidRPr="00C61731" w:rsidRDefault="006A774F" w:rsidP="006A774F">
      <w:pPr>
        <w:pStyle w:val="a"/>
        <w:numPr>
          <w:ilvl w:val="0"/>
          <w:numId w:val="2"/>
        </w:numPr>
        <w:shd w:val="clear" w:color="auto" w:fill="auto"/>
        <w:snapToGrid w:val="0"/>
        <w:spacing w:before="0"/>
        <w:ind w:left="0" w:right="0" w:firstLine="567"/>
        <w:rPr>
          <w:szCs w:val="28"/>
        </w:rPr>
      </w:pPr>
      <w:r w:rsidRPr="00C61731">
        <w:rPr>
          <w:szCs w:val="28"/>
        </w:rPr>
        <w:t xml:space="preserve">Кодекс поведінки посадових осіб з підтримання правопорядку: Прийнято резолюцією 34/169 Генеральної Асамблеї ООН від 17 грудня 1979 р. </w:t>
      </w:r>
      <w:r w:rsidRPr="00C61731">
        <w:rPr>
          <w:color w:val="auto"/>
          <w:szCs w:val="28"/>
        </w:rPr>
        <w:t xml:space="preserve">URL: </w:t>
      </w:r>
      <w:r w:rsidRPr="00C61731">
        <w:rPr>
          <w:szCs w:val="28"/>
        </w:rPr>
        <w:t>https://zakon.rada.gov.ua/laws/show/995_282.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>Конвенція про правову допомогу та правові відносини у цивільних, сімейних і кримінальних справах : від 22.01.1993 URL : http: zakon.rada.gov.ua/</w:t>
      </w:r>
      <w:proofErr w:type="spellStart"/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>laws</w:t>
      </w:r>
      <w:proofErr w:type="spellEnd"/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>/</w:t>
      </w:r>
      <w:proofErr w:type="spellStart"/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>show</w:t>
      </w:r>
      <w:proofErr w:type="spellEnd"/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/997_009. 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Style w:val="rvts44"/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Національну поліцію: Закон України </w:t>
      </w:r>
      <w:r w:rsid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 липня 2015 року № </w:t>
      </w:r>
      <w:r w:rsidRP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580-VIII. 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 від 09.10.2015. 2015 р. № 40-41. </w:t>
      </w:r>
      <w:proofErr w:type="spellStart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стор</w:t>
      </w:r>
      <w:proofErr w:type="spellEnd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1970. стаття 379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Дисциплінарний статут Національної поліції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: Закон України </w:t>
      </w:r>
      <w:r w:rsidRPr="00C61731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15 березня 2018 року № 2337-VIII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Відомості Верховної Ради України. 2018. № 29.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ст.233.</w:t>
      </w:r>
    </w:p>
    <w:p w:rsidR="006A774F" w:rsidRPr="00E21659" w:rsidRDefault="00E21659" w:rsidP="00E21659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E216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порядок відшкодування шкоди, завданої громадянинові незаконними діями органів, що здійснюють оперативно-розшукову діяльність, органів досудового розслідування, прокуратури і суду</w:t>
      </w:r>
      <w:r w:rsidR="006A774F" w:rsidRPr="00E216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: Закон України від 1 грудня 1994 року № 266/94-ВР. </w:t>
      </w:r>
      <w:r w:rsidR="006A774F"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Відомості Верховної Ради України. 1995. № 1. ст. 1.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>Про  затвердження Порядку присвоєння спеціальних звань поліції та позбавлення спеціальних звань: Наказ Міністерства внутрішніх справ України № 177 від 12.03.2016 URL: 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https://zakon.rada.gov.ua/laws/show/z0498-16#n7.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Інструкції з організації контролю за виконанням документів у Національній поліції України: Наказ Міністерства внутрішніх справ України № 503 від 13.06.2016.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https://zakon.rada.gov.ua/laws/show/z0944-16.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Інструкції з організації та проведення перевірок службової діяльності органів (підрозділів) Національної поліції: Наказ Міністерства внутрішніх справ України № 67 від 30.01.2017.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https://zakon.rada.gov.ua/laws/show/z0304-17.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інструкції про службові відрядження поліцейських у межах України: Наказ Міністерства внутрішніх справ України № 672 від 02.08.2017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https://zakon.rada.gov.ua/laws/show/z1042-17.</w:t>
      </w:r>
    </w:p>
    <w:p w:rsidR="006A774F" w:rsidRPr="00C61731" w:rsidRDefault="006A774F" w:rsidP="00692C7C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Style w:val="FontStyle29"/>
          <w:sz w:val="28"/>
          <w:szCs w:val="28"/>
          <w:lang w:val="uk-UA" w:eastAsia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норм належності однострою поліцейських (у мирний час): Наказ Міністерства внутрішніх справ України </w:t>
      </w:r>
      <w:r w:rsidR="00692C7C" w:rsidRPr="00692C7C">
        <w:rPr>
          <w:rStyle w:val="FontStyle29"/>
          <w:sz w:val="28"/>
          <w:szCs w:val="28"/>
          <w:lang w:val="uk-UA" w:eastAsia="uk-UA"/>
        </w:rPr>
        <w:t>№ 434</w:t>
      </w:r>
      <w:r w:rsidR="00692C7C">
        <w:rPr>
          <w:rStyle w:val="FontStyle29"/>
          <w:sz w:val="28"/>
          <w:szCs w:val="28"/>
          <w:lang w:val="uk-UA" w:eastAsia="uk-UA"/>
        </w:rPr>
        <w:t xml:space="preserve"> від 04.06.2020</w:t>
      </w:r>
      <w:r w:rsidRPr="00C61731">
        <w:rPr>
          <w:rStyle w:val="FontStyle29"/>
          <w:sz w:val="28"/>
          <w:szCs w:val="28"/>
          <w:lang w:val="uk-UA" w:eastAsia="uk-UA"/>
        </w:rPr>
        <w:t xml:space="preserve">. URL: </w:t>
      </w:r>
      <w:r w:rsidR="00692C7C" w:rsidRPr="00692C7C">
        <w:rPr>
          <w:rStyle w:val="FontStyle29"/>
          <w:sz w:val="28"/>
          <w:szCs w:val="28"/>
          <w:lang w:val="uk-UA" w:eastAsia="uk-UA"/>
        </w:rPr>
        <w:t>https://zakon.rada.gov.ua/laws/show/z0568-20#n23</w:t>
      </w:r>
      <w:r w:rsidRPr="00AA6C82">
        <w:rPr>
          <w:rStyle w:val="FontStyle29"/>
          <w:sz w:val="28"/>
          <w:szCs w:val="28"/>
          <w:lang w:val="en-US" w:eastAsia="uk-UA"/>
        </w:rPr>
        <w:t>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Положення про організацію службової підготовки працівників Національної поліції України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: </w:t>
      </w:r>
      <w:r w:rsidRPr="00C61731">
        <w:rPr>
          <w:rStyle w:val="FontStyle29"/>
          <w:sz w:val="28"/>
          <w:szCs w:val="28"/>
          <w:lang w:val="uk-UA" w:eastAsia="uk-UA"/>
        </w:rPr>
        <w:t>Наказ Міністерства внутрішніх справ України</w:t>
      </w:r>
      <w:r w:rsidR="00692C7C">
        <w:rPr>
          <w:rStyle w:val="FontStyle29"/>
          <w:sz w:val="28"/>
          <w:szCs w:val="28"/>
          <w:lang w:val="uk-UA" w:eastAsia="uk-UA"/>
        </w:rPr>
        <w:t xml:space="preserve"> від</w:t>
      </w:r>
      <w:r w:rsidRPr="00C61731">
        <w:rPr>
          <w:rStyle w:val="FontStyle29"/>
          <w:sz w:val="28"/>
          <w:szCs w:val="28"/>
          <w:lang w:val="uk-UA" w:eastAsia="uk-UA"/>
        </w:rPr>
        <w:t xml:space="preserve">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26.01.2016  № 50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. </w:t>
      </w:r>
      <w:r w:rsidRPr="00C61731">
        <w:rPr>
          <w:rFonts w:ascii="Times New Roman" w:hAnsi="Times New Roman"/>
          <w:sz w:val="28"/>
          <w:szCs w:val="28"/>
          <w:lang w:val="uk-UA"/>
        </w:rPr>
        <w:t>URL: https://zakon.rada.gov.ua/laws/show/z0260-16#n10.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Style w:val="ac"/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Порядку підготовки та видання наказів щодо проходження служби в поліції: Наказ Міністерства внутрішніх справ України № 1235 від 23.11.2016 URL: 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https://zakon.rada.gov.ua/laws/show/z1668-16.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lastRenderedPageBreak/>
        <w:t xml:space="preserve">Про затвердження Порядку присвоєння спеціальних звань поліції та позбавлення спеціальних звань: </w:t>
      </w:r>
      <w:r w:rsidRPr="00C61731">
        <w:rPr>
          <w:rStyle w:val="FontStyle29"/>
          <w:sz w:val="28"/>
          <w:szCs w:val="28"/>
          <w:lang w:val="uk-UA" w:eastAsia="uk-UA"/>
        </w:rPr>
        <w:t>Наказ Міністерства внутрішніх справ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Pr="00C61731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C6173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12.03.2016 </w:t>
      </w:r>
      <w:r w:rsidRPr="00C61731">
        <w:rPr>
          <w:rFonts w:ascii="Times New Roman" w:hAnsi="Times New Roman"/>
          <w:sz w:val="28"/>
          <w:szCs w:val="28"/>
          <w:lang w:val="uk-UA"/>
        </w:rPr>
        <w:t>№</w:t>
      </w:r>
      <w:r w:rsidRPr="00C61731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C6173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177</w:t>
      </w:r>
      <w:r w:rsidR="00530669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. </w:t>
      </w:r>
      <w:r w:rsidRPr="00C61731">
        <w:rPr>
          <w:rFonts w:ascii="Times New Roman" w:hAnsi="Times New Roman"/>
          <w:sz w:val="28"/>
          <w:szCs w:val="28"/>
          <w:lang w:val="uk-UA"/>
        </w:rPr>
        <w:t>URL: https://zakon.rada.gov.ua/laws/show/z0498-16.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Правил етичної поведінки поліцейських: Наказ Міністерства внутрішніх справ України. № 1179 від 09.11.2016.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https://zakon.rada.gov.ua/laws/show/z1576-16</w:t>
      </w:r>
      <w:r w:rsidRPr="00C61731">
        <w:rPr>
          <w:rStyle w:val="ac"/>
          <w:rFonts w:ascii="Times New Roman" w:hAnsi="Times New Roman"/>
          <w:sz w:val="28"/>
          <w:szCs w:val="28"/>
          <w:lang w:val="uk-UA"/>
        </w:rPr>
        <w:t>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Про затвердження Інструкції про порядок використання поліграфів у Національній поліції України: </w:t>
      </w:r>
      <w:r w:rsidRPr="00C61731">
        <w:rPr>
          <w:rStyle w:val="rvts9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Наказ Міністерства внутрішніх справ України 13.11.2017 № 920. </w:t>
      </w:r>
      <w:r w:rsidRPr="00C61731">
        <w:rPr>
          <w:rStyle w:val="FontStyle29"/>
          <w:sz w:val="28"/>
          <w:szCs w:val="28"/>
          <w:lang w:val="uk-UA" w:eastAsia="uk-UA"/>
        </w:rPr>
        <w:t xml:space="preserve">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https://zakon.rada.gov.ua/laws/show/z1472-17.</w:t>
      </w:r>
    </w:p>
    <w:p w:rsidR="006A774F" w:rsidRPr="00C61731" w:rsidRDefault="006A774F" w:rsidP="006A774F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>Про організацію добору (конкурсу) та просування по службі поліцейських:</w:t>
      </w:r>
      <w:r w:rsidR="00C61731">
        <w:rPr>
          <w:rStyle w:val="FontStyle29"/>
          <w:sz w:val="28"/>
          <w:szCs w:val="28"/>
          <w:lang w:val="uk-UA" w:eastAsia="uk-UA"/>
        </w:rPr>
        <w:t xml:space="preserve"> </w:t>
      </w:r>
      <w:r w:rsidRPr="00C61731">
        <w:rPr>
          <w:rStyle w:val="FontStyle29"/>
          <w:sz w:val="28"/>
          <w:szCs w:val="28"/>
          <w:lang w:val="uk-UA" w:eastAsia="uk-UA"/>
        </w:rPr>
        <w:t>Наказ Міністерства внутрішніх справ № 1631 від 25.12.2015.</w:t>
      </w:r>
      <w:r w:rsidRPr="00C61731">
        <w:rPr>
          <w:rStyle w:val="FontStyle29"/>
          <w:sz w:val="28"/>
          <w:szCs w:val="28"/>
          <w:lang w:val="uk-UA"/>
        </w:rPr>
        <w:t xml:space="preserve">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https://zakon.rada.gov.ua/laws/show/z0049-16.</w:t>
      </w:r>
    </w:p>
    <w:p w:rsidR="00C61731" w:rsidRDefault="006A774F" w:rsidP="00C61731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lang w:val="uk-UA"/>
        </w:rPr>
        <w:t>Управління</w:t>
      </w:r>
      <w:r w:rsidR="00C6173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органами Національної поліції України : підручник / за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ред. д-ра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юрид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наук, доц. В.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Сокуренка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; [О. М. Бандурка, О. І.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Безпалова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, О.В.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Джафарова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та ін. ;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передм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В.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Сокуренка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] ; МВС України, Харків.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нац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ун-т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внутр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. справ. Харків: Стильна типографія, 2017. 580 с</w:t>
      </w:r>
    </w:p>
    <w:p w:rsidR="00C61731" w:rsidRPr="00C61731" w:rsidRDefault="00C61731" w:rsidP="00C61731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Балабанова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Л. В.,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Сардак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О.В. Управління персоналом : [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посіб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.] / К.: Центр учбової літератури, 2020. 468 с.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Рекомендована література до Теми 3: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pStyle w:val="a"/>
        <w:numPr>
          <w:ilvl w:val="0"/>
          <w:numId w:val="27"/>
        </w:numPr>
        <w:shd w:val="clear" w:color="auto" w:fill="auto"/>
        <w:spacing w:before="0"/>
        <w:ind w:left="0" w:right="0" w:firstLine="709"/>
        <w:rPr>
          <w:szCs w:val="28"/>
        </w:rPr>
      </w:pPr>
      <w:r w:rsidRPr="00C61731">
        <w:rPr>
          <w:szCs w:val="28"/>
        </w:rPr>
        <w:t xml:space="preserve">Міжнародний пакт про громадянські та політичні права від 16 грудня 1966 р. </w:t>
      </w:r>
      <w:r w:rsidRPr="00C61731">
        <w:rPr>
          <w:color w:val="auto"/>
          <w:szCs w:val="28"/>
        </w:rPr>
        <w:t xml:space="preserve">URL: </w:t>
      </w:r>
      <w:r w:rsidRPr="00C61731">
        <w:rPr>
          <w:szCs w:val="28"/>
        </w:rPr>
        <w:t>https://zakon.rada.gov.ua/laws/show/995_043.</w:t>
      </w:r>
    </w:p>
    <w:p w:rsidR="006A774F" w:rsidRPr="00C61731" w:rsidRDefault="006A774F" w:rsidP="006A774F">
      <w:pPr>
        <w:pStyle w:val="HTML"/>
        <w:numPr>
          <w:ilvl w:val="0"/>
          <w:numId w:val="27"/>
        </w:numPr>
        <w:tabs>
          <w:tab w:val="clear" w:pos="916"/>
          <w:tab w:val="left" w:pos="709"/>
        </w:tabs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Загальна декларація прав людини. Прийнята і проголошена резолюцією 217 A (III) Генеральної Асамблеї ООН від 10 грудня 1948 року . </w:t>
      </w:r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URL : </w:t>
      </w:r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http:.zakon2.rada.gov.ua/</w:t>
      </w:r>
      <w:proofErr w:type="spellStart"/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laws</w:t>
      </w:r>
      <w:proofErr w:type="spellEnd"/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/</w:t>
      </w:r>
      <w:proofErr w:type="spellStart"/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show</w:t>
      </w:r>
      <w:proofErr w:type="spellEnd"/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/995_015.</w:t>
      </w:r>
    </w:p>
    <w:p w:rsidR="006A774F" w:rsidRPr="00C61731" w:rsidRDefault="006A774F" w:rsidP="006A774F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C6173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val="uk-UA" w:eastAsia="ru-RU"/>
        </w:rPr>
        <w:t xml:space="preserve">Конвенція про захист прав людини і основоположних свобод : Міжнародний документ. Рада Європи. 04.11.1950 . </w:t>
      </w:r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URL : </w:t>
      </w:r>
      <w:r w:rsidRPr="00C61731">
        <w:rPr>
          <w:rFonts w:ascii="Times New Roman" w:hAnsi="Times New Roman"/>
          <w:sz w:val="28"/>
          <w:szCs w:val="28"/>
          <w:lang w:val="uk-UA"/>
        </w:rPr>
        <w:t>https:.zakon.rada.gov.ua/laws/show/995_004</w:t>
      </w:r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6A774F" w:rsidRPr="00C61731" w:rsidRDefault="006A774F" w:rsidP="006A774F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Style w:val="rvts44"/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Національну поліцію: Закон України </w:t>
      </w:r>
      <w:r w:rsidRP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2 липня 2015 року № 580-VIII. 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 від 09.10.2015. 2015 р. № 40-41. </w:t>
      </w:r>
      <w:proofErr w:type="spellStart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стор</w:t>
      </w:r>
      <w:proofErr w:type="spellEnd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1970. стаття 379</w:t>
      </w:r>
    </w:p>
    <w:p w:rsidR="006A774F" w:rsidRPr="00C61731" w:rsidRDefault="006A774F" w:rsidP="006A774F">
      <w:pPr>
        <w:pStyle w:val="a6"/>
        <w:widowControl w:val="0"/>
        <w:numPr>
          <w:ilvl w:val="0"/>
          <w:numId w:val="27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Про адміністративний нагляд за особами, звільненими з місць позбавлення волі: Закон України від 1 грудня 1994 р. </w:t>
      </w:r>
      <w:r w:rsidRPr="00C61731">
        <w:rPr>
          <w:rFonts w:ascii="Times New Roman" w:hAnsi="Times New Roman"/>
          <w:color w:val="292B2C"/>
          <w:sz w:val="28"/>
          <w:szCs w:val="28"/>
          <w:lang w:val="uk-UA"/>
        </w:rPr>
        <w:t xml:space="preserve">N </w:t>
      </w:r>
      <w:r w:rsidRPr="00C61731">
        <w:rPr>
          <w:rFonts w:ascii="Times New Roman" w:hAnsi="Times New Roman"/>
          <w:color w:val="000000"/>
          <w:sz w:val="28"/>
          <w:szCs w:val="28"/>
          <w:lang w:val="uk-UA"/>
        </w:rPr>
        <w:t xml:space="preserve">264/94-ВР. 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 Відомості Верховної Ради України. 1994. № 52. Ст. 455.</w:t>
      </w:r>
    </w:p>
    <w:p w:rsidR="006A774F" w:rsidRPr="00C61731" w:rsidRDefault="006A774F" w:rsidP="006A774F">
      <w:pPr>
        <w:pStyle w:val="a6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  <w:lang w:val="uk-UA" w:eastAsia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звернення громадян. </w:t>
      </w:r>
      <w:r w:rsidRPr="00C61731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2 жовтня 1996 року № 393/96-ВР</w:t>
      </w: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>. Відомості Верховної Ради України. 1996. № 47. ст. 256.</w:t>
      </w:r>
    </w:p>
    <w:p w:rsidR="006A774F" w:rsidRPr="00C61731" w:rsidRDefault="006A774F" w:rsidP="006A774F">
      <w:pPr>
        <w:pStyle w:val="a6"/>
        <w:widowControl w:val="0"/>
        <w:numPr>
          <w:ilvl w:val="0"/>
          <w:numId w:val="27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Про доступ до публічної інформації: Закон України від </w:t>
      </w:r>
      <w:r w:rsidRP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13 січня 2011 року № 2939-VI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України. 2011. № 32. ст. 314.</w:t>
      </w:r>
    </w:p>
    <w:p w:rsidR="006A774F" w:rsidRPr="00C61731" w:rsidRDefault="006A774F" w:rsidP="006A774F">
      <w:pPr>
        <w:pStyle w:val="a"/>
        <w:numPr>
          <w:ilvl w:val="0"/>
          <w:numId w:val="27"/>
        </w:numPr>
        <w:shd w:val="clear" w:color="auto" w:fill="auto"/>
        <w:spacing w:before="0"/>
        <w:ind w:left="0" w:right="0" w:firstLine="709"/>
        <w:rPr>
          <w:szCs w:val="28"/>
        </w:rPr>
      </w:pPr>
      <w:r w:rsidRPr="00C61731">
        <w:rPr>
          <w:bCs/>
          <w:color w:val="auto"/>
          <w:szCs w:val="28"/>
          <w:shd w:val="clear" w:color="auto" w:fill="FFFFFF"/>
        </w:rPr>
        <w:t>Про затвердження Інструкції з організації діяльності чергової служби органів (підрозділів) Національної поліції України</w:t>
      </w:r>
      <w:r w:rsidRPr="00C61731">
        <w:rPr>
          <w:color w:val="auto"/>
          <w:szCs w:val="28"/>
        </w:rPr>
        <w:t xml:space="preserve"> : </w:t>
      </w:r>
      <w:r w:rsidRPr="00C61731">
        <w:rPr>
          <w:rStyle w:val="FontStyle29"/>
          <w:rFonts w:eastAsia="Calibri"/>
          <w:sz w:val="28"/>
          <w:szCs w:val="28"/>
        </w:rPr>
        <w:t xml:space="preserve">Наказ Міністерства внутрішніх справ України </w:t>
      </w:r>
      <w:r w:rsidRPr="00C61731">
        <w:rPr>
          <w:color w:val="auto"/>
          <w:szCs w:val="28"/>
        </w:rPr>
        <w:t>№ 440 від 23.05.2017 URL:</w:t>
      </w:r>
      <w:r w:rsidRPr="00C61731">
        <w:rPr>
          <w:szCs w:val="28"/>
        </w:rPr>
        <w:t xml:space="preserve"> https://zakon.rada.gov.ua/laws/show/z0750-17.</w:t>
      </w:r>
    </w:p>
    <w:p w:rsidR="006A774F" w:rsidRPr="00C61731" w:rsidRDefault="006A774F" w:rsidP="006A774F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lastRenderedPageBreak/>
        <w:t xml:space="preserve">Про затвердження Інструкції з формування та ведення інформаційної підсистеми «Гарпун» інформаційно-телекомунікаційної системи «Інформаційний портал Національної поліції України»  : Наказ Міністерства внутрішніх справ України № 497 від 13.06.2018.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https://zakon.rada.gov.ua/laws/show/z0787-18.</w:t>
      </w:r>
    </w:p>
    <w:p w:rsidR="006A774F" w:rsidRPr="00C61731" w:rsidRDefault="006A774F" w:rsidP="006A774F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порядку формування та ведення особових справ поліцейських: Наказ Міністерства внутрішніх справ України. № 377 від 12.05.2016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https://zakon.rada.gov.ua/laws/show/z0828-16</w:t>
      </w:r>
      <w:r w:rsidRPr="00C61731">
        <w:rPr>
          <w:rStyle w:val="ac"/>
          <w:rFonts w:ascii="Times New Roman" w:hAnsi="Times New Roman"/>
          <w:sz w:val="28"/>
          <w:szCs w:val="28"/>
          <w:lang w:val="uk-UA"/>
        </w:rPr>
        <w:t>.</w:t>
      </w:r>
    </w:p>
    <w:p w:rsidR="00C61731" w:rsidRDefault="006A774F" w:rsidP="00C61731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>Про затвердження Типового положення про управління організаційно-аналітичного забезпечення та оперативного реагування головних управлінь Національної поліції України в Автономній Республіці Крим та м. Севастополі, областях, м. Києві</w:t>
      </w:r>
      <w:r w:rsidRPr="00C61731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: Наказ </w:t>
      </w:r>
      <w:r w:rsidRPr="00C61731">
        <w:rPr>
          <w:rStyle w:val="rvts9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Міністерства внутрішніх справ України </w:t>
      </w:r>
      <w:r w:rsidRPr="00C61731">
        <w:rPr>
          <w:rFonts w:ascii="Times New Roman" w:hAnsi="Times New Roman"/>
          <w:sz w:val="28"/>
          <w:szCs w:val="28"/>
          <w:lang w:val="uk-UA"/>
        </w:rPr>
        <w:t>від</w:t>
      </w:r>
      <w:r w:rsidRPr="00C61731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C6173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22.01.2016 </w:t>
      </w:r>
      <w:r w:rsidRPr="00C61731">
        <w:rPr>
          <w:rFonts w:ascii="Times New Roman" w:hAnsi="Times New Roman"/>
          <w:sz w:val="28"/>
          <w:szCs w:val="28"/>
          <w:lang w:val="uk-UA"/>
        </w:rPr>
        <w:t>№</w:t>
      </w:r>
      <w:r w:rsidRPr="00C61731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C6173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39. </w:t>
      </w:r>
      <w:r w:rsidRPr="00C61731">
        <w:rPr>
          <w:rFonts w:ascii="Times New Roman" w:hAnsi="Times New Roman"/>
          <w:sz w:val="28"/>
          <w:szCs w:val="28"/>
          <w:lang w:val="uk-UA" w:eastAsia="uk-UA"/>
        </w:rPr>
        <w:t>URL: 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https://zakon.rada.gov.ua/laws/show/z0216-16/paran7#n7</w:t>
      </w:r>
    </w:p>
    <w:p w:rsidR="00C61731" w:rsidRPr="00C61731" w:rsidRDefault="00C61731" w:rsidP="00C61731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61731">
        <w:rPr>
          <w:rFonts w:ascii="Times New Roman" w:hAnsi="Times New Roman"/>
          <w:bCs/>
          <w:sz w:val="28"/>
          <w:szCs w:val="28"/>
          <w:lang w:val="uk-UA"/>
        </w:rPr>
        <w:t>Балабанова</w:t>
      </w:r>
      <w:proofErr w:type="spellEnd"/>
      <w:r w:rsidRPr="00C61731">
        <w:rPr>
          <w:rFonts w:ascii="Times New Roman" w:hAnsi="Times New Roman"/>
          <w:bCs/>
          <w:sz w:val="28"/>
          <w:szCs w:val="28"/>
          <w:lang w:val="uk-UA"/>
        </w:rPr>
        <w:t xml:space="preserve"> Л. В., </w:t>
      </w:r>
      <w:proofErr w:type="spellStart"/>
      <w:r w:rsidRPr="00C61731">
        <w:rPr>
          <w:rFonts w:ascii="Times New Roman" w:hAnsi="Times New Roman"/>
          <w:bCs/>
          <w:sz w:val="28"/>
          <w:szCs w:val="28"/>
          <w:lang w:val="uk-UA"/>
        </w:rPr>
        <w:t>Сардак</w:t>
      </w:r>
      <w:proofErr w:type="spellEnd"/>
      <w:r w:rsidRPr="00C61731">
        <w:rPr>
          <w:rFonts w:ascii="Times New Roman" w:hAnsi="Times New Roman"/>
          <w:bCs/>
          <w:sz w:val="28"/>
          <w:szCs w:val="28"/>
          <w:lang w:val="uk-UA"/>
        </w:rPr>
        <w:t xml:space="preserve"> О.В. Управління персоналом : [</w:t>
      </w:r>
      <w:proofErr w:type="spellStart"/>
      <w:r w:rsidRPr="00C61731">
        <w:rPr>
          <w:rFonts w:ascii="Times New Roman" w:hAnsi="Times New Roman"/>
          <w:bCs/>
          <w:sz w:val="28"/>
          <w:szCs w:val="28"/>
          <w:lang w:val="uk-UA"/>
        </w:rPr>
        <w:t>навч</w:t>
      </w:r>
      <w:proofErr w:type="spellEnd"/>
      <w:r w:rsidRPr="00C6173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Pr="00C61731">
        <w:rPr>
          <w:rFonts w:ascii="Times New Roman" w:hAnsi="Times New Roman"/>
          <w:bCs/>
          <w:sz w:val="28"/>
          <w:szCs w:val="28"/>
          <w:lang w:val="uk-UA"/>
        </w:rPr>
        <w:t>посіб</w:t>
      </w:r>
      <w:proofErr w:type="spellEnd"/>
      <w:r w:rsidRPr="00C61731">
        <w:rPr>
          <w:rFonts w:ascii="Times New Roman" w:hAnsi="Times New Roman"/>
          <w:bCs/>
          <w:sz w:val="28"/>
          <w:szCs w:val="28"/>
          <w:lang w:val="uk-UA"/>
        </w:rPr>
        <w:t>.] / К.: Центр учбової літератури, 2020. 468 с.</w:t>
      </w:r>
    </w:p>
    <w:p w:rsidR="006A774F" w:rsidRPr="00C61731" w:rsidRDefault="006A774F" w:rsidP="006A774F">
      <w:pPr>
        <w:pStyle w:val="a6"/>
        <w:spacing w:after="0" w:line="240" w:lineRule="auto"/>
        <w:ind w:left="70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Рекомендована література до Теми 4:</w:t>
      </w:r>
    </w:p>
    <w:p w:rsidR="006A774F" w:rsidRPr="00C61731" w:rsidRDefault="006A774F" w:rsidP="006A774F">
      <w:pPr>
        <w:pStyle w:val="a"/>
        <w:numPr>
          <w:ilvl w:val="0"/>
          <w:numId w:val="28"/>
        </w:numPr>
        <w:shd w:val="clear" w:color="auto" w:fill="auto"/>
        <w:snapToGrid w:val="0"/>
        <w:spacing w:before="0"/>
        <w:ind w:left="0" w:right="0" w:firstLine="927"/>
        <w:rPr>
          <w:color w:val="auto"/>
          <w:szCs w:val="28"/>
        </w:rPr>
      </w:pPr>
      <w:r w:rsidRPr="00C61731">
        <w:rPr>
          <w:color w:val="auto"/>
          <w:szCs w:val="28"/>
        </w:rPr>
        <w:t>Кодекс поведінки посадових осіб з підтримання правопорядку: Прийнято резолюцією 34/169 Генеральної Асамблеї ООН від 17 грудня 1979 р. URL: https://zakon.rada.gov.ua/laws/show/995_282.</w:t>
      </w:r>
    </w:p>
    <w:p w:rsidR="006A774F" w:rsidRPr="00C61731" w:rsidRDefault="006A774F" w:rsidP="006A774F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outlineLvl w:val="0"/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>Конвенція про правову допомогу та правові відносини у цивільних, сімейних і кримінальних справах : від 22.01.1993 URL : http: zakon.rada.gov.ua/</w:t>
      </w:r>
      <w:proofErr w:type="spellStart"/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>laws</w:t>
      </w:r>
      <w:proofErr w:type="spellEnd"/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>/</w:t>
      </w:r>
      <w:proofErr w:type="spellStart"/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>show</w:t>
      </w:r>
      <w:proofErr w:type="spellEnd"/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/997_009. </w:t>
      </w:r>
    </w:p>
    <w:p w:rsidR="006A774F" w:rsidRPr="00C61731" w:rsidRDefault="006A774F" w:rsidP="006A774F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rPr>
          <w:rStyle w:val="rvts44"/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Національну поліцію: Закон України </w:t>
      </w:r>
      <w:r w:rsidR="00AD4B59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 липня 2015 року № </w:t>
      </w:r>
      <w:r w:rsidRP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580-VIII. 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 від 09.10.2015. 2015 р. № 40-41. </w:t>
      </w:r>
      <w:proofErr w:type="spellStart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стор</w:t>
      </w:r>
      <w:proofErr w:type="spellEnd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1970. стаття 379</w:t>
      </w:r>
    </w:p>
    <w:p w:rsidR="006A774F" w:rsidRPr="00C61731" w:rsidRDefault="006A774F" w:rsidP="006A774F">
      <w:pPr>
        <w:pStyle w:val="a6"/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Дисциплінарний статут Національної поліції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: Закон України </w:t>
      </w:r>
      <w:r w:rsidRP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15 березня 2018 року № 2337-VIII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Відомості Верховної Ради України. 2018. № 29. 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ст.233.</w:t>
      </w:r>
    </w:p>
    <w:p w:rsidR="006A774F" w:rsidRPr="00C61731" w:rsidRDefault="006A774F" w:rsidP="006A774F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Інструкції з організації контролю за виконанням документів у Національній поліції України: Наказ Міністерства внутрішніх справ України № 503 від 13.06.2016.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https://zakon.rada.gov.ua/laws/show/z0944-16.</w:t>
      </w:r>
    </w:p>
    <w:p w:rsidR="006A774F" w:rsidRPr="00C61731" w:rsidRDefault="006A774F" w:rsidP="006A774F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Інструкції з організації та проведення перевірок службової діяльності органів (підрозділів) Національної поліції: Наказ Міністерства внутрішніх справ України № 67 від 30.01.2017.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https://zakon.rada.gov.ua/laws/show/z0304-17.</w:t>
      </w:r>
    </w:p>
    <w:p w:rsidR="006A774F" w:rsidRPr="00C61731" w:rsidRDefault="006A774F" w:rsidP="006A774F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інструкції про службові відрядження поліцейських у межах України: Наказ Міністерства внутрішніх справ України № 672 від 02.08.2017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https://zakon.rada.gov.ua/laws/show/z1042-17.</w:t>
      </w:r>
    </w:p>
    <w:p w:rsidR="006A774F" w:rsidRPr="00C61731" w:rsidRDefault="006A774F" w:rsidP="006A774F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Положення про організацію службової підготовки працівників Національної поліції України: </w:t>
      </w:r>
      <w:r w:rsidRPr="00C61731">
        <w:rPr>
          <w:rStyle w:val="FontStyle29"/>
          <w:sz w:val="28"/>
          <w:szCs w:val="28"/>
          <w:lang w:val="uk-UA" w:eastAsia="uk-UA"/>
        </w:rPr>
        <w:t xml:space="preserve">Наказ Міністерства </w:t>
      </w:r>
      <w:r w:rsidRPr="00C61731">
        <w:rPr>
          <w:rStyle w:val="FontStyle29"/>
          <w:sz w:val="28"/>
          <w:szCs w:val="28"/>
          <w:lang w:val="uk-UA" w:eastAsia="uk-UA"/>
        </w:rPr>
        <w:lastRenderedPageBreak/>
        <w:t xml:space="preserve">внутрішніх справ України 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26.01.2016  № 50. </w:t>
      </w:r>
      <w:r w:rsidRPr="00C61731">
        <w:rPr>
          <w:rFonts w:ascii="Times New Roman" w:hAnsi="Times New Roman"/>
          <w:sz w:val="28"/>
          <w:szCs w:val="28"/>
          <w:lang w:val="uk-UA"/>
        </w:rPr>
        <w:t>URL: https://zakon.rada.gov.ua/laws/show/z0260-16#n10.</w:t>
      </w:r>
    </w:p>
    <w:p w:rsidR="006A774F" w:rsidRPr="00C61731" w:rsidRDefault="006A774F" w:rsidP="006A774F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rPr>
          <w:rStyle w:val="ac"/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Порядку підготовки та видання наказів щодо проходження служби в поліції: Наказ Міністерства внутрішніх справ України № 1235 від 23.11.2016 URL: 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https://zakon.rada.gov.ua/laws/show/z1668-16.</w:t>
      </w:r>
    </w:p>
    <w:p w:rsidR="006A774F" w:rsidRPr="00C61731" w:rsidRDefault="006A774F" w:rsidP="006A774F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Правил етичної поведінки поліцейських: Наказ Міністерства внутрішніх справ України. № 1179 від 09.11.2016.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https://zakon.rada.gov.ua/laws/show/z1576-16</w:t>
      </w:r>
      <w:r w:rsidRPr="00C61731">
        <w:rPr>
          <w:rStyle w:val="ac"/>
          <w:rFonts w:ascii="Times New Roman" w:hAnsi="Times New Roman"/>
          <w:sz w:val="28"/>
          <w:szCs w:val="28"/>
          <w:lang w:val="uk-UA"/>
        </w:rPr>
        <w:t>.</w:t>
      </w:r>
    </w:p>
    <w:p w:rsidR="00C61731" w:rsidRDefault="006A774F" w:rsidP="00C61731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lang w:val="uk-UA"/>
        </w:rPr>
        <w:t>Управління</w:t>
      </w:r>
      <w:r w:rsidR="00C6173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органами Національної поліції України : підручник / за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ред. д-ра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юрид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наук, доц. В.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Сокуренка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; [О. М. Бандурка, О. І.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Безпалова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, О.В.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Джафарова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та ін. ;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передм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В.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Сокуренка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] ; МВС України, Харків.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нац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ун-т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внутр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. справ. Харків: Стильна типографія, 2017. 580 с</w:t>
      </w:r>
    </w:p>
    <w:p w:rsidR="00C61731" w:rsidRPr="00C61731" w:rsidRDefault="00C61731" w:rsidP="00C61731">
      <w:pPr>
        <w:pStyle w:val="a6"/>
        <w:numPr>
          <w:ilvl w:val="0"/>
          <w:numId w:val="28"/>
        </w:numPr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Управління персоналом : підручник / Л.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Балабанова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, О.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Сардак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. К. : Центр учбової літератури, 2019. 468 с.</w:t>
      </w:r>
    </w:p>
    <w:p w:rsidR="006A774F" w:rsidRPr="00C61731" w:rsidRDefault="006A774F" w:rsidP="006A774F">
      <w:pPr>
        <w:pStyle w:val="a6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92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Рекомендована література до Теми 5:</w:t>
      </w:r>
    </w:p>
    <w:p w:rsidR="006A774F" w:rsidRPr="00C61731" w:rsidRDefault="006A774F" w:rsidP="006A774F">
      <w:pPr>
        <w:pStyle w:val="a"/>
        <w:numPr>
          <w:ilvl w:val="0"/>
          <w:numId w:val="29"/>
        </w:numPr>
        <w:shd w:val="clear" w:color="auto" w:fill="auto"/>
        <w:snapToGrid w:val="0"/>
        <w:spacing w:before="0"/>
        <w:ind w:left="0" w:right="0" w:firstLine="993"/>
        <w:rPr>
          <w:szCs w:val="28"/>
        </w:rPr>
      </w:pPr>
      <w:r w:rsidRPr="00C61731">
        <w:rPr>
          <w:szCs w:val="28"/>
        </w:rPr>
        <w:t xml:space="preserve">Кодекс поведінки посадових осіб з підтримання правопорядку: Прийнято резолюцією 34/169 Генеральної Асамблеї ООН від 17 грудня 1979 р. </w:t>
      </w:r>
      <w:r w:rsidRPr="00C61731">
        <w:rPr>
          <w:color w:val="auto"/>
          <w:szCs w:val="28"/>
        </w:rPr>
        <w:t xml:space="preserve">URL: </w:t>
      </w:r>
      <w:r w:rsidRPr="00C61731">
        <w:rPr>
          <w:szCs w:val="28"/>
        </w:rPr>
        <w:t>https://zakon.rada.gov.ua/laws/show/995_282.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Style w:val="rvts44"/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Національну поліцію: Закон України </w:t>
      </w:r>
      <w:r w:rsidRP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2 липня 2015 року № 580-VIII. 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 від 09.10.2015. 2015 р. № 40-41. </w:t>
      </w:r>
      <w:proofErr w:type="spellStart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стор</w:t>
      </w:r>
      <w:proofErr w:type="spellEnd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1970. стаття 379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993"/>
        <w:jc w:val="both"/>
        <w:rPr>
          <w:rFonts w:ascii="Times New Roman" w:hAnsi="Times New Roman"/>
          <w:snapToGrid w:val="0"/>
          <w:sz w:val="28"/>
          <w:szCs w:val="28"/>
          <w:lang w:val="uk-UA" w:eastAsia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>Про державний захист працівників суду і правоохоронних органів. Закон України від 24 грудня 1993 р. Відомості Верховної Ради України. 1994. № 11. Ст. 50.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Дисциплінарний статут Національної поліції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: Закон України </w:t>
      </w:r>
      <w:r w:rsidRPr="00C61731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15 березня 2018 року № 2337-VIII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Відомості Верховної Ради України. 2018. № 29.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ст.233.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Про порядок відшкодування шкоди, завданої громадянинові незаконними діями органів дізнання, досудового слідства, прокуратури і суду: Закон України від </w:t>
      </w:r>
      <w:r w:rsidRPr="00C61731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1 грудня 1994 року № 266/94-ВР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Відомості Верховної Ради України. 1995. № 1. ст. 1.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 затвердження Порядку присвоєння спеціальних звань поліції та позбавлення спеціальних звань: Наказ Міністерства внутрішніх справ України № 177 від 12.03.2016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https://zakon.rada.gov.ua/laws/show/z0498-16#n7.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Інструкції з організації та проведення перевірок службової діяльності органів (підрозділів) Національної поліції: Наказ Міністерства внутрішніх справ України № 67 від 30.01.2017.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https://zakon.rada.gov.ua/laws/show/z0304-17.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Style w:val="ac"/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Про затвердження Інструкції про порядок проведення атестування поліцейських: </w:t>
      </w:r>
      <w:r w:rsidRPr="00C61731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C61731">
        <w:rPr>
          <w:rFonts w:ascii="Times New Roman" w:hAnsi="Times New Roman"/>
          <w:sz w:val="28"/>
          <w:szCs w:val="28"/>
          <w:lang w:val="uk-UA"/>
        </w:rPr>
        <w:t>від</w:t>
      </w:r>
      <w:r w:rsidRPr="00C61731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C6173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17.11.2015 </w:t>
      </w:r>
      <w:r w:rsidRPr="00C61731">
        <w:rPr>
          <w:rFonts w:ascii="Times New Roman" w:hAnsi="Times New Roman"/>
          <w:sz w:val="28"/>
          <w:szCs w:val="28"/>
          <w:lang w:val="uk-UA"/>
        </w:rPr>
        <w:t>№</w:t>
      </w:r>
      <w:r w:rsidRPr="00C61731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C6173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1465. </w:t>
      </w:r>
      <w:r w:rsidRPr="00C61731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https://zakon.rada.gov.ua/laws/show/z1445-15.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Положення з організації перевірки рівня фізичної підготовленості кандидатів на службу в Національну поліцію </w:t>
      </w:r>
      <w:r w:rsidRPr="00C61731">
        <w:rPr>
          <w:rStyle w:val="FontStyle29"/>
          <w:sz w:val="28"/>
          <w:szCs w:val="28"/>
          <w:lang w:val="uk-UA" w:eastAsia="uk-UA"/>
        </w:rPr>
        <w:lastRenderedPageBreak/>
        <w:t xml:space="preserve">України: Наказ Міністерства внутрішніх справ України № 90 від 09.02.2016.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https://zakon.rada.gov.ua/laws/show/z0306-16.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Положення про організацію службової підготовки працівників Національної поліції України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: </w:t>
      </w:r>
      <w:r w:rsidRPr="00C61731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26.01.2016  № 50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. </w:t>
      </w:r>
      <w:r w:rsidRPr="00C61731">
        <w:rPr>
          <w:rFonts w:ascii="Times New Roman" w:hAnsi="Times New Roman"/>
          <w:sz w:val="28"/>
          <w:szCs w:val="28"/>
          <w:lang w:val="uk-UA"/>
        </w:rPr>
        <w:t>URL: https://zakon.rada.gov.ua/laws/show/z0260-16#n10.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Положення про організацію первинної професійної підготовки поліцейських, яких вперше прийнято на службу в поліції: Наказ Міністерства внутрішніх справ України № 105 від 16.02.2016.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https://zakon.rada.gov.ua/laws/show/z0576-16.</w:t>
      </w:r>
    </w:p>
    <w:p w:rsidR="006A774F" w:rsidRPr="008D365E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Про затвердження Положення про організацію післядипломної освіти працівників Національної </w:t>
      </w:r>
      <w:r w:rsidRPr="008D365E">
        <w:rPr>
          <w:rFonts w:ascii="Times New Roman" w:hAnsi="Times New Roman"/>
          <w:sz w:val="28"/>
          <w:szCs w:val="28"/>
          <w:lang w:val="uk-UA"/>
        </w:rPr>
        <w:t xml:space="preserve">поліції: </w:t>
      </w:r>
      <w:r w:rsidRPr="008D365E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8D365E">
        <w:rPr>
          <w:rFonts w:ascii="Times New Roman" w:hAnsi="Times New Roman"/>
          <w:sz w:val="28"/>
          <w:szCs w:val="28"/>
          <w:lang w:val="uk-UA"/>
        </w:rPr>
        <w:t>від</w:t>
      </w:r>
      <w:r w:rsidRPr="008D365E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8D365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24.12.2015 </w:t>
      </w:r>
      <w:r w:rsidRPr="008D365E">
        <w:rPr>
          <w:rFonts w:ascii="Times New Roman" w:hAnsi="Times New Roman"/>
          <w:sz w:val="28"/>
          <w:szCs w:val="28"/>
          <w:lang w:val="uk-UA"/>
        </w:rPr>
        <w:t>№</w:t>
      </w:r>
      <w:r w:rsidRPr="008D365E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8D365E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1625. </w:t>
      </w:r>
      <w:r w:rsidRPr="008D365E">
        <w:rPr>
          <w:rFonts w:ascii="Times New Roman" w:hAnsi="Times New Roman"/>
          <w:sz w:val="28"/>
          <w:szCs w:val="28"/>
          <w:lang w:val="uk-UA"/>
        </w:rPr>
        <w:t>URL:  https://zakon.rada.gov.ua/laws/show/z0076-16</w:t>
      </w:r>
      <w:r w:rsidRPr="008D365E">
        <w:rPr>
          <w:rStyle w:val="ac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</w:p>
    <w:p w:rsidR="006A774F" w:rsidRPr="008D365E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D365E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Про затвердження Положення про патрульну службу МВС: </w:t>
      </w:r>
      <w:r w:rsidRPr="008D365E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8D365E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від 02.07.2015 № 796. URL: </w:t>
      </w:r>
      <w:r w:rsidRPr="008D365E">
        <w:rPr>
          <w:rFonts w:ascii="Times New Roman" w:hAnsi="Times New Roman"/>
          <w:sz w:val="28"/>
          <w:szCs w:val="28"/>
          <w:lang w:val="uk-UA"/>
        </w:rPr>
        <w:t>https://zakon.rada.gov.ua/laws/show/z0777-15.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Style w:val="ac"/>
          <w:rFonts w:ascii="Times New Roman" w:hAnsi="Times New Roman"/>
          <w:sz w:val="28"/>
          <w:szCs w:val="28"/>
          <w:lang w:val="uk-UA"/>
        </w:rPr>
      </w:pPr>
      <w:r w:rsidRPr="008D365E">
        <w:rPr>
          <w:rStyle w:val="FontStyle29"/>
          <w:sz w:val="28"/>
          <w:szCs w:val="28"/>
          <w:lang w:val="uk-UA" w:eastAsia="uk-UA"/>
        </w:rPr>
        <w:t>Про затвердження Порядку підготовки та видання наказів щодо проходження служби в поліції: Наказ Міністерства внутрішніх</w:t>
      </w:r>
      <w:r w:rsidRPr="00C61731">
        <w:rPr>
          <w:rStyle w:val="FontStyle29"/>
          <w:sz w:val="28"/>
          <w:szCs w:val="28"/>
          <w:lang w:val="uk-UA" w:eastAsia="uk-UA"/>
        </w:rPr>
        <w:t xml:space="preserve"> справ України № 1235 від 23.11.2016 URL: 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https://zakon.rada.gov.ua/laws/show/z1668-16.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Про затвердження Порядку присвоєння спеціальних звань поліції та позбавлення спеціальних звань: </w:t>
      </w:r>
      <w:r w:rsidRPr="00C61731">
        <w:rPr>
          <w:rStyle w:val="FontStyle29"/>
          <w:sz w:val="28"/>
          <w:szCs w:val="28"/>
          <w:lang w:val="uk-UA" w:eastAsia="uk-UA"/>
        </w:rPr>
        <w:t>Наказ Міністерства внутрішніх справ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Pr="00C61731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C6173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12.03.2016 </w:t>
      </w:r>
      <w:r w:rsidRPr="00C61731">
        <w:rPr>
          <w:rFonts w:ascii="Times New Roman" w:hAnsi="Times New Roman"/>
          <w:sz w:val="28"/>
          <w:szCs w:val="28"/>
          <w:lang w:val="uk-UA"/>
        </w:rPr>
        <w:t>№</w:t>
      </w:r>
      <w:r w:rsidRPr="00C61731">
        <w:rPr>
          <w:rStyle w:val="apple-converted-space"/>
          <w:rFonts w:ascii="Times New Roman" w:hAnsi="Times New Roman"/>
          <w:sz w:val="28"/>
          <w:szCs w:val="28"/>
          <w:lang w:val="uk-UA"/>
        </w:rPr>
        <w:t> </w:t>
      </w:r>
      <w:r w:rsidRPr="00C6173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177</w:t>
      </w:r>
      <w:r w:rsidRPr="00C61731">
        <w:rPr>
          <w:rFonts w:ascii="Times New Roman" w:hAnsi="Times New Roman"/>
          <w:sz w:val="28"/>
          <w:szCs w:val="28"/>
          <w:lang w:val="uk-UA"/>
        </w:rPr>
        <w:t>URL: https://zakon.rada.gov.ua/laws/show/z0498-16.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Про затвердження Порядку проходження комплексного медичного огляду (диспансеризації) поліцейськими: </w:t>
      </w:r>
      <w:r w:rsidRPr="00C61731">
        <w:rPr>
          <w:rStyle w:val="FontStyle29"/>
          <w:sz w:val="28"/>
          <w:szCs w:val="28"/>
          <w:lang w:val="uk-UA" w:eastAsia="uk-UA"/>
        </w:rPr>
        <w:t>Наказ Міністерства внутрішніх справ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 від </w:t>
      </w:r>
      <w:r w:rsidRPr="00C6173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10.12.2015 </w:t>
      </w:r>
      <w:r w:rsidRPr="00C61731">
        <w:rPr>
          <w:rFonts w:ascii="Times New Roman" w:hAnsi="Times New Roman"/>
          <w:sz w:val="28"/>
          <w:szCs w:val="28"/>
          <w:lang w:val="uk-UA"/>
        </w:rPr>
        <w:t>№ </w:t>
      </w:r>
      <w:r w:rsidRPr="00C6173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1561. </w:t>
      </w:r>
      <w:r w:rsidRPr="00C61731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URL::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https://zakon.rada.gov.ua/laws/show/z1663-15.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Порядку та умов виплати грошового забезпечення поліцейським Національної поліції та курсантам вищих навчальних закладів МВС із специфічними умовами навчання: </w:t>
      </w:r>
      <w:r w:rsidRPr="00C6173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Наказ</w:t>
      </w:r>
      <w:r w:rsidR="008D365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C61731">
        <w:rPr>
          <w:rStyle w:val="FontStyle29"/>
          <w:sz w:val="28"/>
          <w:szCs w:val="28"/>
          <w:lang w:val="uk-UA" w:eastAsia="uk-UA"/>
        </w:rPr>
        <w:t>Міністерства внутрішніх справ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C61731">
        <w:rPr>
          <w:rFonts w:ascii="Times New Roman" w:hAnsi="Times New Roman"/>
          <w:bCs/>
          <w:sz w:val="28"/>
          <w:szCs w:val="28"/>
          <w:lang w:val="uk-UA"/>
        </w:rPr>
        <w:t xml:space="preserve">06.04.2016 № 260 URL: 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https://zakon.rada.gov.ua/laws/show/z0669-16.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порядку формування та ведення особових справ поліцейських: Наказ Міністерства внутрішніх справ України. № 377 від 12.05.2016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https://zakon.rada.gov.ua/laws/show/z0828-16</w:t>
      </w:r>
      <w:r w:rsidRPr="00C61731">
        <w:rPr>
          <w:rStyle w:val="ac"/>
          <w:rFonts w:ascii="Times New Roman" w:hAnsi="Times New Roman"/>
          <w:sz w:val="28"/>
          <w:szCs w:val="28"/>
          <w:lang w:val="uk-UA"/>
        </w:rPr>
        <w:t>.</w:t>
      </w:r>
    </w:p>
    <w:p w:rsidR="006A774F" w:rsidRPr="00C61731" w:rsidRDefault="006A774F" w:rsidP="006A774F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Правил етичної поведінки поліцейських: Наказ Міністерства внутрішніх справ України. № 1179 від 09.11.2016.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https://zakon.rada.gov.ua/laws/show/z1576-16</w:t>
      </w:r>
      <w:r w:rsidRPr="00C61731">
        <w:rPr>
          <w:rStyle w:val="ac"/>
          <w:rFonts w:ascii="Times New Roman" w:hAnsi="Times New Roman"/>
          <w:sz w:val="28"/>
          <w:szCs w:val="28"/>
          <w:lang w:val="uk-UA"/>
        </w:rPr>
        <w:t>.</w:t>
      </w:r>
    </w:p>
    <w:p w:rsidR="00C61731" w:rsidRDefault="006A774F" w:rsidP="00C61731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>Про організацію добору (конкурсу) та просування по службі поліцейських:</w:t>
      </w:r>
      <w:r w:rsidR="008D365E">
        <w:rPr>
          <w:rStyle w:val="FontStyle29"/>
          <w:sz w:val="28"/>
          <w:szCs w:val="28"/>
          <w:lang w:val="uk-UA" w:eastAsia="uk-UA"/>
        </w:rPr>
        <w:t xml:space="preserve"> </w:t>
      </w:r>
      <w:r w:rsidRPr="00C61731">
        <w:rPr>
          <w:rStyle w:val="FontStyle29"/>
          <w:sz w:val="28"/>
          <w:szCs w:val="28"/>
          <w:lang w:val="uk-UA" w:eastAsia="uk-UA"/>
        </w:rPr>
        <w:t>Наказ Міністерства внутрішніх справ № 1631 від 25.12.2015.</w:t>
      </w:r>
      <w:r w:rsidRPr="00C61731">
        <w:rPr>
          <w:rStyle w:val="FontStyle29"/>
          <w:sz w:val="28"/>
          <w:szCs w:val="28"/>
          <w:lang w:val="uk-UA"/>
        </w:rPr>
        <w:t xml:space="preserve">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https://zakon.rada.gov.ua/laws/show/z0049-16.</w:t>
      </w:r>
    </w:p>
    <w:p w:rsidR="00C61731" w:rsidRPr="00C61731" w:rsidRDefault="00C61731" w:rsidP="00C61731">
      <w:pPr>
        <w:pStyle w:val="a6"/>
        <w:numPr>
          <w:ilvl w:val="0"/>
          <w:numId w:val="29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lang w:val="uk-UA"/>
        </w:rPr>
        <w:t>Управління персоналом : підр</w:t>
      </w:r>
      <w:r w:rsidR="008D365E">
        <w:rPr>
          <w:rFonts w:ascii="Times New Roman" w:hAnsi="Times New Roman"/>
          <w:bCs/>
          <w:sz w:val="28"/>
          <w:szCs w:val="28"/>
          <w:lang w:val="uk-UA"/>
        </w:rPr>
        <w:t xml:space="preserve">учник / Л. В. </w:t>
      </w:r>
      <w:proofErr w:type="spellStart"/>
      <w:r w:rsidR="008D365E">
        <w:rPr>
          <w:rFonts w:ascii="Times New Roman" w:hAnsi="Times New Roman"/>
          <w:bCs/>
          <w:sz w:val="28"/>
          <w:szCs w:val="28"/>
          <w:lang w:val="uk-UA"/>
        </w:rPr>
        <w:t>Балабанова</w:t>
      </w:r>
      <w:proofErr w:type="spellEnd"/>
      <w:r w:rsidR="008D365E">
        <w:rPr>
          <w:rFonts w:ascii="Times New Roman" w:hAnsi="Times New Roman"/>
          <w:bCs/>
          <w:sz w:val="28"/>
          <w:szCs w:val="28"/>
          <w:lang w:val="uk-UA"/>
        </w:rPr>
        <w:t>, О. В. </w:t>
      </w:r>
      <w:proofErr w:type="spellStart"/>
      <w:r w:rsidRPr="00C61731">
        <w:rPr>
          <w:rFonts w:ascii="Times New Roman" w:hAnsi="Times New Roman"/>
          <w:bCs/>
          <w:sz w:val="28"/>
          <w:szCs w:val="28"/>
          <w:lang w:val="uk-UA"/>
        </w:rPr>
        <w:t>Сардак</w:t>
      </w:r>
      <w:proofErr w:type="spellEnd"/>
      <w:r w:rsidRPr="00C61731">
        <w:rPr>
          <w:rFonts w:ascii="Times New Roman" w:hAnsi="Times New Roman"/>
          <w:bCs/>
          <w:sz w:val="28"/>
          <w:szCs w:val="28"/>
          <w:lang w:val="uk-UA"/>
        </w:rPr>
        <w:t>. К. : Центр учбової літератури, 2019. 468 с.</w:t>
      </w:r>
    </w:p>
    <w:p w:rsidR="006A774F" w:rsidRPr="00C61731" w:rsidRDefault="006A774F" w:rsidP="006A774F">
      <w:pPr>
        <w:pStyle w:val="a6"/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Рекомендована література до Теми 6:</w:t>
      </w:r>
    </w:p>
    <w:p w:rsidR="006A774F" w:rsidRPr="00C61731" w:rsidRDefault="006A774F" w:rsidP="006A774F">
      <w:pPr>
        <w:pStyle w:val="a"/>
        <w:numPr>
          <w:ilvl w:val="0"/>
          <w:numId w:val="30"/>
        </w:numPr>
        <w:shd w:val="clear" w:color="auto" w:fill="auto"/>
        <w:spacing w:before="0"/>
        <w:ind w:left="0" w:right="0" w:firstLine="852"/>
        <w:rPr>
          <w:szCs w:val="28"/>
        </w:rPr>
      </w:pPr>
      <w:r w:rsidRPr="00C61731">
        <w:rPr>
          <w:szCs w:val="28"/>
        </w:rPr>
        <w:t xml:space="preserve">Міжнародний пакт про громадянські та політичні права від 16 грудня 1966 р. </w:t>
      </w:r>
      <w:r w:rsidRPr="00C61731">
        <w:rPr>
          <w:color w:val="auto"/>
          <w:szCs w:val="28"/>
        </w:rPr>
        <w:t xml:space="preserve">URL: </w:t>
      </w:r>
      <w:r w:rsidRPr="00C61731">
        <w:rPr>
          <w:szCs w:val="28"/>
        </w:rPr>
        <w:t>https://zakon.rada.gov.ua/laws/show/995_043.</w:t>
      </w:r>
    </w:p>
    <w:p w:rsidR="006A774F" w:rsidRPr="00C61731" w:rsidRDefault="006A774F" w:rsidP="006A774F">
      <w:pPr>
        <w:pStyle w:val="HTML"/>
        <w:numPr>
          <w:ilvl w:val="0"/>
          <w:numId w:val="30"/>
        </w:numPr>
        <w:tabs>
          <w:tab w:val="clear" w:pos="916"/>
          <w:tab w:val="left" w:pos="709"/>
        </w:tabs>
        <w:ind w:left="0" w:firstLine="852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Загальна декларація прав людини. Прийнята і проголошена резолюцією 217 A (III) Генеральної Асамблеї ООН від 10 грудня 1948 року . </w:t>
      </w:r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URL : </w:t>
      </w:r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http:.zakon2.rada.gov.ua/</w:t>
      </w:r>
      <w:proofErr w:type="spellStart"/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laws</w:t>
      </w:r>
      <w:proofErr w:type="spellEnd"/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/</w:t>
      </w:r>
      <w:proofErr w:type="spellStart"/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show</w:t>
      </w:r>
      <w:proofErr w:type="spellEnd"/>
      <w:r w:rsidRPr="00C6173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/995_015.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spacing w:after="0" w:line="240" w:lineRule="auto"/>
        <w:ind w:left="0" w:firstLine="852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C6173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val="uk-UA" w:eastAsia="ru-RU"/>
        </w:rPr>
        <w:t xml:space="preserve">Конвенція про захист прав людини і основоположних свобод : Міжнародний документ. Рада Європи. 04.11.1950 . </w:t>
      </w:r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URL : </w:t>
      </w:r>
      <w:r w:rsidRPr="00C61731">
        <w:rPr>
          <w:rFonts w:ascii="Times New Roman" w:hAnsi="Times New Roman"/>
          <w:sz w:val="28"/>
          <w:szCs w:val="28"/>
          <w:lang w:val="uk-UA"/>
        </w:rPr>
        <w:t>https:.zakon.rada.gov.ua/laws/show/995_004</w:t>
      </w:r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6A774F" w:rsidRPr="00C61731" w:rsidRDefault="006A774F" w:rsidP="006A774F">
      <w:pPr>
        <w:pStyle w:val="a6"/>
        <w:widowControl w:val="0"/>
        <w:numPr>
          <w:ilvl w:val="0"/>
          <w:numId w:val="30"/>
        </w:numPr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Основні принципи застосування сили та вогнепальної зброї посадовими особами з підтримання правопорядку: Прийняті резолюцією VІІІ Конгресу ООН з попередження злочинності і поводження з правопорушниками від 7 вересня 1990 р. </w:t>
      </w:r>
      <w:r w:rsidRPr="00C61731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URL 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https://zakon.rada.gov.ua/laws/show/995_334.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Кодекс України про адміністративні правопорушення : Верховна Рада України. Закон від 07.12.1984 № 8073-Х . </w:t>
      </w:r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>URL : https: zakon.rada.gov.ua/</w:t>
      </w:r>
      <w:proofErr w:type="spellStart"/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>laws</w:t>
      </w:r>
      <w:proofErr w:type="spellEnd"/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>/</w:t>
      </w:r>
      <w:proofErr w:type="spellStart"/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>show</w:t>
      </w:r>
      <w:proofErr w:type="spellEnd"/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>/80731-10.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Кодекс адміністративного судочинства України  : Верховна Рада України. Закон від 06.07.2005 № 2747 . </w:t>
      </w:r>
      <w:r w:rsidRPr="00C6173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URL : https: </w:t>
      </w:r>
      <w:r w:rsidRPr="00C61731">
        <w:rPr>
          <w:rFonts w:ascii="Times New Roman" w:hAnsi="Times New Roman"/>
          <w:sz w:val="28"/>
          <w:szCs w:val="28"/>
          <w:lang w:val="uk-UA"/>
        </w:rPr>
        <w:t>zakon.rada.gov.ua/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laws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show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/2747-15.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spacing w:after="0" w:line="240" w:lineRule="auto"/>
        <w:ind w:left="0" w:firstLine="852"/>
        <w:jc w:val="both"/>
        <w:rPr>
          <w:rStyle w:val="rvts44"/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 xml:space="preserve">Про Національну поліцію: Закон України </w:t>
      </w:r>
      <w:r w:rsidR="008D365E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 липня 2015 року № </w:t>
      </w:r>
      <w:r w:rsidRPr="00C61731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580-VIII. </w:t>
      </w:r>
      <w:r w:rsidRPr="00C6173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 від 09.10.2015. 2015 р. № 40-41. </w:t>
      </w:r>
      <w:proofErr w:type="spellStart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стор</w:t>
      </w:r>
      <w:proofErr w:type="spellEnd"/>
      <w:r w:rsidRPr="00C6173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1970. стаття 379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національну безпеку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: Закон України від </w:t>
      </w:r>
      <w:r w:rsidRPr="00C61731">
        <w:rPr>
          <w:rStyle w:val="rvts9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21 червня 2018 року № 2469-VIII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Відомості Верховної Ради.2018. № 31. ст. 241.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852"/>
        <w:jc w:val="both"/>
        <w:rPr>
          <w:rFonts w:ascii="Times New Roman" w:hAnsi="Times New Roman"/>
          <w:snapToGrid w:val="0"/>
          <w:sz w:val="28"/>
          <w:szCs w:val="28"/>
          <w:lang w:val="uk-UA" w:eastAsia="uk-UA"/>
        </w:rPr>
      </w:pPr>
      <w:r w:rsidRPr="00C61731">
        <w:rPr>
          <w:rFonts w:ascii="Times New Roman" w:hAnsi="Times New Roman"/>
          <w:snapToGrid w:val="0"/>
          <w:sz w:val="28"/>
          <w:szCs w:val="28"/>
          <w:lang w:val="uk-UA" w:eastAsia="uk-UA"/>
        </w:rPr>
        <w:t>Про державний захист працівників суду і правоохоронних органів. Закон України від 24 грудня 1993 р. Відомості Верховної Ради України. 1994. № 11. Ст. 50.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Дисциплінарний статут Національної поліції України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: Закон України </w:t>
      </w:r>
      <w:r w:rsidRPr="00C61731">
        <w:rPr>
          <w:rStyle w:val="rvts44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15 березня 2018 року № 2337-VIII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Відомості Верховної Ради України. 2018. № 29.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ст.233.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sz w:val="28"/>
          <w:szCs w:val="28"/>
          <w:lang w:val="uk-UA"/>
        </w:rPr>
        <w:t xml:space="preserve">Про участь громадян в охороні громадського порядку і державного кордону: Закон України від 22 червня 2000 р. </w:t>
      </w:r>
      <w:r w:rsidRPr="00C617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№ 1835-III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61731">
        <w:rPr>
          <w:rFonts w:ascii="Times New Roman" w:hAnsi="Times New Roman"/>
          <w:iCs/>
          <w:sz w:val="28"/>
          <w:szCs w:val="28"/>
          <w:lang w:val="uk-UA"/>
        </w:rPr>
        <w:t>Відомості Верховної Ради України. 2000. № 40. Ст. 338.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spacing w:after="0" w:line="240" w:lineRule="auto"/>
        <w:ind w:left="0" w:firstLine="852"/>
        <w:jc w:val="both"/>
        <w:rPr>
          <w:rStyle w:val="FontStyle29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Інструкції з організації забезпечення, зберігання та експлуатації озброєння в Національні поліції: Наказ Міністерства внутрішніх справ України № 828 від 11.10.2018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https://zakon.rada.gov.ua/laws/show/z1249-18.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Про затвердження Положення про патрульну службу МВС: </w:t>
      </w:r>
      <w:r w:rsidRPr="00C61731">
        <w:rPr>
          <w:rStyle w:val="FontStyle29"/>
          <w:sz w:val="28"/>
          <w:szCs w:val="28"/>
          <w:lang w:val="uk-UA" w:eastAsia="uk-UA"/>
        </w:rPr>
        <w:t xml:space="preserve">Наказ Міністерства внутрішніх справ України </w:t>
      </w:r>
      <w:r w:rsidRPr="00C61731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від 02.07.2015 № 796.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https://zakon.rada.gov.ua/laws/show/z0777-15.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Style w:val="FontStyle29"/>
          <w:sz w:val="28"/>
          <w:szCs w:val="28"/>
          <w:lang w:val="uk-UA" w:eastAsia="uk-UA"/>
        </w:rPr>
        <w:t xml:space="preserve">Про затвердження Інструкції про порядок переведення органів Національної поліції України на посилений варіант службової діяльності: Наказ Міністерства внутрішніх справ України № 1560 від 10.12.2015. URL: </w:t>
      </w:r>
      <w:r w:rsidRPr="00C61731">
        <w:rPr>
          <w:rFonts w:ascii="Times New Roman" w:hAnsi="Times New Roman"/>
          <w:sz w:val="28"/>
          <w:szCs w:val="28"/>
          <w:lang w:val="uk-UA"/>
        </w:rPr>
        <w:t>https://zakon.rada.gov.ua/laws/show/z0012-16.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lang w:val="uk-UA"/>
        </w:rPr>
        <w:lastRenderedPageBreak/>
        <w:t>Управління</w:t>
      </w:r>
      <w:r w:rsidR="008D365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органами Національної поліції України : підручник / за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ред. д-ра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юрид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наук, доц. В.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Сокуренка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; [О. М. Бандурка, О.І. 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Безпалова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, О.В.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Джафарова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 та ін. ;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передм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В. 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Сокуренка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] ; МВС України, Харків.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нац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ун-т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внутр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. справ. Харків: Стильна типографія, 2017. 580 с.</w:t>
      </w:r>
    </w:p>
    <w:p w:rsidR="006A774F" w:rsidRPr="00C61731" w:rsidRDefault="006A774F" w:rsidP="006A774F">
      <w:pPr>
        <w:pStyle w:val="a6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852"/>
        <w:jc w:val="both"/>
        <w:rPr>
          <w:rFonts w:ascii="Times New Roman" w:hAnsi="Times New Roman"/>
          <w:sz w:val="28"/>
          <w:szCs w:val="28"/>
          <w:lang w:val="uk-UA"/>
        </w:rPr>
      </w:pPr>
      <w:r w:rsidRPr="00C61731">
        <w:rPr>
          <w:rFonts w:ascii="Times New Roman" w:hAnsi="Times New Roman"/>
          <w:bCs/>
          <w:sz w:val="28"/>
          <w:szCs w:val="28"/>
          <w:lang w:val="uk-UA"/>
        </w:rPr>
        <w:t>Науково</w:t>
      </w:r>
      <w:r w:rsidRPr="00C61731">
        <w:rPr>
          <w:rFonts w:ascii="Times New Roman" w:hAnsi="Times New Roman"/>
          <w:sz w:val="28"/>
          <w:szCs w:val="28"/>
          <w:lang w:val="uk-UA"/>
        </w:rPr>
        <w:t xml:space="preserve">-практичний коментар розділу IV «Повноваження поліції» та розділу V «Поліцейські заходи» Закону України «Про Національну поліцію» : Науково-практичний коментар /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Кол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C61731">
        <w:rPr>
          <w:rFonts w:ascii="Times New Roman" w:hAnsi="Times New Roman"/>
          <w:sz w:val="28"/>
          <w:szCs w:val="28"/>
          <w:lang w:val="uk-UA"/>
        </w:rPr>
        <w:t>авт</w:t>
      </w:r>
      <w:proofErr w:type="spellEnd"/>
      <w:r w:rsidRPr="00C61731">
        <w:rPr>
          <w:rFonts w:ascii="Times New Roman" w:hAnsi="Times New Roman"/>
          <w:sz w:val="28"/>
          <w:szCs w:val="28"/>
          <w:lang w:val="uk-UA"/>
        </w:rPr>
        <w:t>. Харків : Право, 2016. 178 с.</w:t>
      </w:r>
    </w:p>
    <w:p w:rsidR="006A774F" w:rsidRPr="00C61731" w:rsidRDefault="006A774F" w:rsidP="006A774F">
      <w:pPr>
        <w:spacing w:after="0" w:line="240" w:lineRule="auto"/>
        <w:ind w:firstLine="85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6A774F" w:rsidRPr="00C61731" w:rsidRDefault="006A774F" w:rsidP="006A774F">
      <w:pPr>
        <w:spacing w:after="0" w:line="240" w:lineRule="auto"/>
        <w:ind w:firstLine="85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774F" w:rsidRPr="00C61731" w:rsidRDefault="006A774F" w:rsidP="006A77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731">
        <w:rPr>
          <w:rFonts w:ascii="Times New Roman" w:hAnsi="Times New Roman" w:cs="Times New Roman"/>
          <w:b/>
          <w:sz w:val="28"/>
          <w:szCs w:val="28"/>
          <w:lang w:val="uk-UA"/>
        </w:rPr>
        <w:t>ПИТАННЯ ДЛЯ ПІДСУМКОВОГО КОНТРОЛЮ</w:t>
      </w:r>
    </w:p>
    <w:p w:rsidR="006A774F" w:rsidRPr="00C61731" w:rsidRDefault="006A774F" w:rsidP="006A7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Предмет та значення курсу «Управління 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7D4551">
        <w:rPr>
          <w:rFonts w:ascii="Times New Roman" w:hAnsi="Times New Roman"/>
          <w:sz w:val="28"/>
          <w:szCs w:val="28"/>
          <w:lang w:val="uk-UA"/>
        </w:rPr>
        <w:t>правоохоронни</w:t>
      </w:r>
      <w:r>
        <w:rPr>
          <w:rFonts w:ascii="Times New Roman" w:hAnsi="Times New Roman"/>
          <w:sz w:val="28"/>
          <w:szCs w:val="28"/>
          <w:lang w:val="uk-UA"/>
        </w:rPr>
        <w:t>х органах</w:t>
      </w:r>
      <w:r w:rsidRPr="007D4551">
        <w:rPr>
          <w:rFonts w:ascii="Times New Roman" w:hAnsi="Times New Roman"/>
          <w:sz w:val="28"/>
          <w:szCs w:val="28"/>
          <w:lang w:val="uk-UA"/>
        </w:rPr>
        <w:t xml:space="preserve">», його місце в системі інших юридичних дисциплін.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Основні поняття курсу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D4551">
        <w:rPr>
          <w:rFonts w:ascii="Times New Roman" w:hAnsi="Times New Roman"/>
          <w:sz w:val="28"/>
          <w:szCs w:val="28"/>
          <w:lang w:val="uk-UA"/>
        </w:rPr>
        <w:t xml:space="preserve">«Управління 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7D4551">
        <w:rPr>
          <w:rFonts w:ascii="Times New Roman" w:hAnsi="Times New Roman"/>
          <w:sz w:val="28"/>
          <w:szCs w:val="28"/>
          <w:lang w:val="uk-UA"/>
        </w:rPr>
        <w:t>правоохоронни</w:t>
      </w:r>
      <w:r>
        <w:rPr>
          <w:rFonts w:ascii="Times New Roman" w:hAnsi="Times New Roman"/>
          <w:sz w:val="28"/>
          <w:szCs w:val="28"/>
          <w:lang w:val="uk-UA"/>
        </w:rPr>
        <w:t>х органах</w:t>
      </w:r>
      <w:r w:rsidRPr="007D4551">
        <w:rPr>
          <w:rFonts w:ascii="Times New Roman" w:hAnsi="Times New Roman"/>
          <w:sz w:val="28"/>
          <w:szCs w:val="28"/>
          <w:lang w:val="uk-UA"/>
        </w:rPr>
        <w:t xml:space="preserve">».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«система», «структура», «компетенція».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управління. Принципова схема системи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Види управління (біологічне, технічне, соціальне).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Історія розвитку науки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Основні школи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соціального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Складові </w:t>
      </w:r>
      <w:r>
        <w:rPr>
          <w:rFonts w:ascii="Times New Roman" w:hAnsi="Times New Roman"/>
          <w:sz w:val="28"/>
          <w:szCs w:val="28"/>
          <w:lang w:val="uk-UA"/>
        </w:rPr>
        <w:t xml:space="preserve">елементи поняття соціального </w:t>
      </w:r>
      <w:r w:rsidRPr="007D4551">
        <w:rPr>
          <w:rFonts w:ascii="Times New Roman" w:hAnsi="Times New Roman"/>
          <w:sz w:val="28"/>
          <w:szCs w:val="28"/>
          <w:lang w:val="uk-UA"/>
        </w:rPr>
        <w:t>управління (діяльність, ціль, об’єкт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D4551">
        <w:rPr>
          <w:rFonts w:ascii="Times New Roman" w:hAnsi="Times New Roman"/>
          <w:sz w:val="28"/>
          <w:szCs w:val="28"/>
          <w:lang w:val="uk-UA"/>
        </w:rPr>
        <w:t xml:space="preserve"> інформація).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Соціальний, правовий, психологічний та кібернетичний аспекти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Об’єктивні основи та суб’єктивні фактори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Поняття управління в правоохоронних органах та його специфічні особливості.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Характеристика внутрішнього та зовнішнього середовищ в правоохоронних органах.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механізму соціального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Загальна характеристика цілей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Поняття та суть функцій соціального управління, їх характерні риси.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</w:t>
      </w:r>
      <w:proofErr w:type="spellStart"/>
      <w:r w:rsidRPr="007D4551">
        <w:rPr>
          <w:rFonts w:ascii="Times New Roman" w:hAnsi="Times New Roman"/>
          <w:sz w:val="28"/>
          <w:szCs w:val="28"/>
          <w:lang w:val="uk-UA"/>
        </w:rPr>
        <w:t>пізнавально</w:t>
      </w:r>
      <w:proofErr w:type="spellEnd"/>
      <w:r w:rsidRPr="007D4551">
        <w:rPr>
          <w:rFonts w:ascii="Times New Roman" w:hAnsi="Times New Roman"/>
          <w:sz w:val="28"/>
          <w:szCs w:val="28"/>
          <w:lang w:val="uk-UA"/>
        </w:rPr>
        <w:t xml:space="preserve">-програмуючих функцій управління (аналіз, прогнозування, планування), їх зміст та призначення.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та зміст організаційно-регулюючих функцій управління (організація, регулювання, контроль).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Основні закони та закономірності соціального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Закони суспільного життя.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Філософські закони.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Принципи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Загальні </w:t>
      </w:r>
      <w:r>
        <w:rPr>
          <w:rFonts w:ascii="Times New Roman" w:hAnsi="Times New Roman"/>
          <w:sz w:val="28"/>
          <w:szCs w:val="28"/>
          <w:lang w:val="uk-UA"/>
        </w:rPr>
        <w:t>та с</w:t>
      </w:r>
      <w:r w:rsidRPr="007D4551">
        <w:rPr>
          <w:rFonts w:ascii="Times New Roman" w:hAnsi="Times New Roman"/>
          <w:sz w:val="28"/>
          <w:szCs w:val="28"/>
          <w:lang w:val="uk-UA"/>
        </w:rPr>
        <w:t>пеціальні принципи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Національною поліцією</w:t>
      </w:r>
      <w:r w:rsidRPr="007D455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Принципи системи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Метод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Організаційно-регулюючі методи.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D4551">
        <w:rPr>
          <w:rFonts w:ascii="Times New Roman" w:hAnsi="Times New Roman"/>
          <w:sz w:val="28"/>
          <w:szCs w:val="28"/>
          <w:lang w:val="uk-UA"/>
        </w:rPr>
        <w:t>Пізнавально</w:t>
      </w:r>
      <w:proofErr w:type="spellEnd"/>
      <w:r w:rsidRPr="007D4551">
        <w:rPr>
          <w:rFonts w:ascii="Times New Roman" w:hAnsi="Times New Roman"/>
          <w:sz w:val="28"/>
          <w:szCs w:val="28"/>
          <w:lang w:val="uk-UA"/>
        </w:rPr>
        <w:t xml:space="preserve">-програмуючі методи. Примус. Переконання.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Соціальні методи. Психологічні методи.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Функції правоохоронних органів.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Правосуддя, його ознаки та принципи.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Законодавство та інші правові акти (джерела), які регулюють організацію і діяльність правоохоронних органів в Україні.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lastRenderedPageBreak/>
        <w:t xml:space="preserve">Організаційна структура правоохоронних органів, її зміст та основні елементи.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Основні фактори, що впливають на формування та зміну організаційної структури</w:t>
      </w:r>
      <w:r>
        <w:rPr>
          <w:rFonts w:ascii="Times New Roman" w:hAnsi="Times New Roman"/>
          <w:sz w:val="28"/>
          <w:szCs w:val="28"/>
          <w:lang w:val="uk-UA"/>
        </w:rPr>
        <w:t xml:space="preserve"> правоохоронного органу</w:t>
      </w:r>
      <w:r w:rsidRPr="007D455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Вимоги, що ставляться до організаційної структури правоохоронних органів.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Типи організаційних структур, їх характеристика.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Сутність та загальна характеристика процесу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Соціальний аспект процесу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Формально-логічна сторона процесу управління, як процесу перетворення інформації.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Змістовна сторона процесу управління як процесу </w:t>
      </w:r>
      <w:r>
        <w:rPr>
          <w:rFonts w:ascii="Times New Roman" w:hAnsi="Times New Roman"/>
          <w:sz w:val="28"/>
          <w:szCs w:val="28"/>
          <w:lang w:val="uk-UA"/>
        </w:rPr>
        <w:t>досяг</w:t>
      </w:r>
      <w:r w:rsidRPr="007D4551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7D4551">
        <w:rPr>
          <w:rFonts w:ascii="Times New Roman" w:hAnsi="Times New Roman"/>
          <w:sz w:val="28"/>
          <w:szCs w:val="28"/>
          <w:lang w:val="uk-UA"/>
        </w:rPr>
        <w:t>ння</w:t>
      </w:r>
      <w:r>
        <w:rPr>
          <w:rFonts w:ascii="Times New Roman" w:hAnsi="Times New Roman"/>
          <w:sz w:val="28"/>
          <w:szCs w:val="28"/>
          <w:lang w:val="uk-UA"/>
        </w:rPr>
        <w:t xml:space="preserve"> цілей</w:t>
      </w:r>
      <w:r w:rsidRPr="007D4551">
        <w:rPr>
          <w:rFonts w:ascii="Times New Roman" w:hAnsi="Times New Roman"/>
          <w:sz w:val="28"/>
          <w:szCs w:val="28"/>
          <w:lang w:val="uk-UA"/>
        </w:rPr>
        <w:t xml:space="preserve">. Поняття управлінського циклу.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Складові процедури управлінського циклу.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Підготовка та прийняття управлінського рішення.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Стадії процесу підготовки управлінського рішення.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Організація виконання управлінського рішення як центральний елемент процесу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та зміст аналітичної роботи в правоохоронних органах. Суб’єкти аналітичної роботи.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Результати аналітичної роботи як одна з форм інформаційного забезпечення керівника структурного підрозділу правоохоронн</w:t>
      </w:r>
      <w:r>
        <w:rPr>
          <w:rFonts w:ascii="Times New Roman" w:hAnsi="Times New Roman"/>
          <w:sz w:val="28"/>
          <w:szCs w:val="28"/>
          <w:lang w:val="uk-UA"/>
        </w:rPr>
        <w:t>ого органу</w:t>
      </w:r>
      <w:r w:rsidRPr="007D455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Основні напрямки і організація аналітичної роботи в правоохоронних органах.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Види аналітичних документів,</w:t>
      </w:r>
      <w:r>
        <w:rPr>
          <w:rFonts w:ascii="Times New Roman" w:hAnsi="Times New Roman"/>
          <w:sz w:val="28"/>
          <w:szCs w:val="28"/>
          <w:lang w:val="uk-UA"/>
        </w:rPr>
        <w:t xml:space="preserve"> що складаються в правоохоронних органах</w:t>
      </w:r>
      <w:r w:rsidRPr="007D455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оперативної обстановки. Складові елементи оперативної обстановки та їх характеристика.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прогнозу та функції прогнозування.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Принципи прогнозування.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Значення прогнозування в управлінській діяльності.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Види прогнозування та прогнозів, що розробляються в правоохоронних органах.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Суть і роль планування як функції управління.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Плани як різновид управлінських рішень.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Принципи планування та вимоги, що ставляться до планів, які розробляються в правоохоронних органах.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Система планування в правоохоронних органах.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Загальна характеристика системи правового забезпечення діяльності правоохоронних органів України.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Нормотворча діяльність правоохоронних органів.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Вимоги що ставляться до розробки та прийняття відомчих нормативних актів.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>Поняття кадрового забезпечення в правоохоронних органах.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Класифікація кадрів в правоохоронних органах.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lastRenderedPageBreak/>
        <w:t xml:space="preserve">Вимоги до кадрів в правоохоронних органів.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діловодства та його основні елементи. Види та завдання діловодства в правоохоронних органах.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документування.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Поняття документообігу в правоохоронних органах та вимоги що ставляться до нього.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Порядок роботи органів і структурних підрозділів правоохоронних органів в режимі повсякденного функціонування.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Сутність та зміст системи управління правоохоронних органів в особливих умовах.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Роль керівника правоохоронних органів в організації та проведенні масових заходів.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Управління силами і засобами правоохоронних органів при знешкодженні озброєних злочинців. </w:t>
      </w:r>
    </w:p>
    <w:p w:rsidR="007D4551" w:rsidRPr="007D4551" w:rsidRDefault="007D4551" w:rsidP="007D4551">
      <w:pPr>
        <w:pStyle w:val="a6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4551">
        <w:rPr>
          <w:rFonts w:ascii="Times New Roman" w:hAnsi="Times New Roman"/>
          <w:sz w:val="28"/>
          <w:szCs w:val="28"/>
          <w:lang w:val="uk-UA"/>
        </w:rPr>
        <w:t xml:space="preserve">Взаємодія органів і підрозділів правоохоронних органів з іншими структурними підрозділами у знешкодженні озброєних злочинців. </w:t>
      </w:r>
    </w:p>
    <w:p w:rsidR="00361E0A" w:rsidRPr="00C61731" w:rsidRDefault="00361E0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61E0A" w:rsidRPr="00C61731" w:rsidSect="002C0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E21EB"/>
    <w:multiLevelType w:val="hybridMultilevel"/>
    <w:tmpl w:val="D9867E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D496DBB"/>
    <w:multiLevelType w:val="hybridMultilevel"/>
    <w:tmpl w:val="28DAB4DE"/>
    <w:lvl w:ilvl="0" w:tplc="20328AF4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0185D"/>
    <w:multiLevelType w:val="hybridMultilevel"/>
    <w:tmpl w:val="CD1C45D8"/>
    <w:lvl w:ilvl="0" w:tplc="E7AA1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CE0B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25E5DE6"/>
    <w:multiLevelType w:val="hybridMultilevel"/>
    <w:tmpl w:val="A10AA85E"/>
    <w:lvl w:ilvl="0" w:tplc="15A6DDF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4373C0B"/>
    <w:multiLevelType w:val="hybridMultilevel"/>
    <w:tmpl w:val="86D62E98"/>
    <w:lvl w:ilvl="0" w:tplc="065C3656">
      <w:start w:val="1"/>
      <w:numFmt w:val="decimal"/>
      <w:lvlText w:val="%1."/>
      <w:lvlJc w:val="left"/>
      <w:pPr>
        <w:ind w:left="916" w:hanging="406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uk-UA" w:eastAsia="uk-UA" w:bidi="uk-UA"/>
      </w:rPr>
    </w:lvl>
    <w:lvl w:ilvl="1" w:tplc="D8BC5BF6">
      <w:numFmt w:val="bullet"/>
      <w:lvlText w:val="•"/>
      <w:lvlJc w:val="left"/>
      <w:pPr>
        <w:ind w:left="1988" w:hanging="406"/>
      </w:pPr>
      <w:rPr>
        <w:rFonts w:hint="default"/>
        <w:lang w:val="uk-UA" w:eastAsia="uk-UA" w:bidi="uk-UA"/>
      </w:rPr>
    </w:lvl>
    <w:lvl w:ilvl="2" w:tplc="83106570">
      <w:numFmt w:val="bullet"/>
      <w:lvlText w:val="•"/>
      <w:lvlJc w:val="left"/>
      <w:pPr>
        <w:ind w:left="3057" w:hanging="406"/>
      </w:pPr>
      <w:rPr>
        <w:rFonts w:hint="default"/>
        <w:lang w:val="uk-UA" w:eastAsia="uk-UA" w:bidi="uk-UA"/>
      </w:rPr>
    </w:lvl>
    <w:lvl w:ilvl="3" w:tplc="D7B02A24">
      <w:numFmt w:val="bullet"/>
      <w:lvlText w:val="•"/>
      <w:lvlJc w:val="left"/>
      <w:pPr>
        <w:ind w:left="4125" w:hanging="406"/>
      </w:pPr>
      <w:rPr>
        <w:rFonts w:hint="default"/>
        <w:lang w:val="uk-UA" w:eastAsia="uk-UA" w:bidi="uk-UA"/>
      </w:rPr>
    </w:lvl>
    <w:lvl w:ilvl="4" w:tplc="EEDCFF0E">
      <w:numFmt w:val="bullet"/>
      <w:lvlText w:val="•"/>
      <w:lvlJc w:val="left"/>
      <w:pPr>
        <w:ind w:left="5194" w:hanging="406"/>
      </w:pPr>
      <w:rPr>
        <w:rFonts w:hint="default"/>
        <w:lang w:val="uk-UA" w:eastAsia="uk-UA" w:bidi="uk-UA"/>
      </w:rPr>
    </w:lvl>
    <w:lvl w:ilvl="5" w:tplc="5CA24C5C">
      <w:numFmt w:val="bullet"/>
      <w:lvlText w:val="•"/>
      <w:lvlJc w:val="left"/>
      <w:pPr>
        <w:ind w:left="6263" w:hanging="406"/>
      </w:pPr>
      <w:rPr>
        <w:rFonts w:hint="default"/>
        <w:lang w:val="uk-UA" w:eastAsia="uk-UA" w:bidi="uk-UA"/>
      </w:rPr>
    </w:lvl>
    <w:lvl w:ilvl="6" w:tplc="F6DE24FA">
      <w:numFmt w:val="bullet"/>
      <w:lvlText w:val="•"/>
      <w:lvlJc w:val="left"/>
      <w:pPr>
        <w:ind w:left="7331" w:hanging="406"/>
      </w:pPr>
      <w:rPr>
        <w:rFonts w:hint="default"/>
        <w:lang w:val="uk-UA" w:eastAsia="uk-UA" w:bidi="uk-UA"/>
      </w:rPr>
    </w:lvl>
    <w:lvl w:ilvl="7" w:tplc="CF2C74A2">
      <w:numFmt w:val="bullet"/>
      <w:lvlText w:val="•"/>
      <w:lvlJc w:val="left"/>
      <w:pPr>
        <w:ind w:left="8400" w:hanging="406"/>
      </w:pPr>
      <w:rPr>
        <w:rFonts w:hint="default"/>
        <w:lang w:val="uk-UA" w:eastAsia="uk-UA" w:bidi="uk-UA"/>
      </w:rPr>
    </w:lvl>
    <w:lvl w:ilvl="8" w:tplc="F15A9C80">
      <w:numFmt w:val="bullet"/>
      <w:lvlText w:val="•"/>
      <w:lvlJc w:val="left"/>
      <w:pPr>
        <w:ind w:left="9469" w:hanging="406"/>
      </w:pPr>
      <w:rPr>
        <w:rFonts w:hint="default"/>
        <w:lang w:val="uk-UA" w:eastAsia="uk-UA" w:bidi="uk-UA"/>
      </w:rPr>
    </w:lvl>
  </w:abstractNum>
  <w:abstractNum w:abstractNumId="6">
    <w:nsid w:val="161432B2"/>
    <w:multiLevelType w:val="hybridMultilevel"/>
    <w:tmpl w:val="3F52981C"/>
    <w:lvl w:ilvl="0" w:tplc="158AC7F4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A806086"/>
    <w:multiLevelType w:val="hybridMultilevel"/>
    <w:tmpl w:val="9A2AD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E0F4B"/>
    <w:multiLevelType w:val="hybridMultilevel"/>
    <w:tmpl w:val="AE94E2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6DE54AB"/>
    <w:multiLevelType w:val="hybridMultilevel"/>
    <w:tmpl w:val="C7DA73A2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8586269"/>
    <w:multiLevelType w:val="singleLevel"/>
    <w:tmpl w:val="161C7A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11">
    <w:nsid w:val="288A70E0"/>
    <w:multiLevelType w:val="singleLevel"/>
    <w:tmpl w:val="2A4850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2DC47E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EC97FE8"/>
    <w:multiLevelType w:val="hybridMultilevel"/>
    <w:tmpl w:val="35A8C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3B3177"/>
    <w:multiLevelType w:val="hybridMultilevel"/>
    <w:tmpl w:val="6D62A784"/>
    <w:lvl w:ilvl="0" w:tplc="16063238">
      <w:start w:val="1"/>
      <w:numFmt w:val="decimal"/>
      <w:lvlText w:val="%1."/>
      <w:lvlJc w:val="left"/>
      <w:pPr>
        <w:ind w:left="916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1" w:tplc="D8BC5BF6">
      <w:numFmt w:val="bullet"/>
      <w:lvlText w:val="•"/>
      <w:lvlJc w:val="left"/>
      <w:pPr>
        <w:ind w:left="1988" w:hanging="406"/>
      </w:pPr>
      <w:rPr>
        <w:rFonts w:hint="default"/>
        <w:lang w:val="uk-UA" w:eastAsia="uk-UA" w:bidi="uk-UA"/>
      </w:rPr>
    </w:lvl>
    <w:lvl w:ilvl="2" w:tplc="83106570">
      <w:numFmt w:val="bullet"/>
      <w:lvlText w:val="•"/>
      <w:lvlJc w:val="left"/>
      <w:pPr>
        <w:ind w:left="3057" w:hanging="406"/>
      </w:pPr>
      <w:rPr>
        <w:rFonts w:hint="default"/>
        <w:lang w:val="uk-UA" w:eastAsia="uk-UA" w:bidi="uk-UA"/>
      </w:rPr>
    </w:lvl>
    <w:lvl w:ilvl="3" w:tplc="D7B02A24">
      <w:numFmt w:val="bullet"/>
      <w:lvlText w:val="•"/>
      <w:lvlJc w:val="left"/>
      <w:pPr>
        <w:ind w:left="4125" w:hanging="406"/>
      </w:pPr>
      <w:rPr>
        <w:rFonts w:hint="default"/>
        <w:lang w:val="uk-UA" w:eastAsia="uk-UA" w:bidi="uk-UA"/>
      </w:rPr>
    </w:lvl>
    <w:lvl w:ilvl="4" w:tplc="EEDCFF0E">
      <w:numFmt w:val="bullet"/>
      <w:lvlText w:val="•"/>
      <w:lvlJc w:val="left"/>
      <w:pPr>
        <w:ind w:left="5194" w:hanging="406"/>
      </w:pPr>
      <w:rPr>
        <w:rFonts w:hint="default"/>
        <w:lang w:val="uk-UA" w:eastAsia="uk-UA" w:bidi="uk-UA"/>
      </w:rPr>
    </w:lvl>
    <w:lvl w:ilvl="5" w:tplc="5CA24C5C">
      <w:numFmt w:val="bullet"/>
      <w:lvlText w:val="•"/>
      <w:lvlJc w:val="left"/>
      <w:pPr>
        <w:ind w:left="6263" w:hanging="406"/>
      </w:pPr>
      <w:rPr>
        <w:rFonts w:hint="default"/>
        <w:lang w:val="uk-UA" w:eastAsia="uk-UA" w:bidi="uk-UA"/>
      </w:rPr>
    </w:lvl>
    <w:lvl w:ilvl="6" w:tplc="F6DE24FA">
      <w:numFmt w:val="bullet"/>
      <w:lvlText w:val="•"/>
      <w:lvlJc w:val="left"/>
      <w:pPr>
        <w:ind w:left="7331" w:hanging="406"/>
      </w:pPr>
      <w:rPr>
        <w:rFonts w:hint="default"/>
        <w:lang w:val="uk-UA" w:eastAsia="uk-UA" w:bidi="uk-UA"/>
      </w:rPr>
    </w:lvl>
    <w:lvl w:ilvl="7" w:tplc="CF2C74A2">
      <w:numFmt w:val="bullet"/>
      <w:lvlText w:val="•"/>
      <w:lvlJc w:val="left"/>
      <w:pPr>
        <w:ind w:left="8400" w:hanging="406"/>
      </w:pPr>
      <w:rPr>
        <w:rFonts w:hint="default"/>
        <w:lang w:val="uk-UA" w:eastAsia="uk-UA" w:bidi="uk-UA"/>
      </w:rPr>
    </w:lvl>
    <w:lvl w:ilvl="8" w:tplc="F15A9C80">
      <w:numFmt w:val="bullet"/>
      <w:lvlText w:val="•"/>
      <w:lvlJc w:val="left"/>
      <w:pPr>
        <w:ind w:left="9469" w:hanging="406"/>
      </w:pPr>
      <w:rPr>
        <w:rFonts w:hint="default"/>
        <w:lang w:val="uk-UA" w:eastAsia="uk-UA" w:bidi="uk-UA"/>
      </w:rPr>
    </w:lvl>
  </w:abstractNum>
  <w:abstractNum w:abstractNumId="15">
    <w:nsid w:val="37904922"/>
    <w:multiLevelType w:val="hybridMultilevel"/>
    <w:tmpl w:val="27FAF896"/>
    <w:lvl w:ilvl="0" w:tplc="5F2CAE38">
      <w:start w:val="1"/>
      <w:numFmt w:val="decimal"/>
      <w:lvlText w:val="%1."/>
      <w:lvlJc w:val="left"/>
      <w:pPr>
        <w:ind w:left="164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>
    <w:nsid w:val="39970AB1"/>
    <w:multiLevelType w:val="hybridMultilevel"/>
    <w:tmpl w:val="5948A14C"/>
    <w:lvl w:ilvl="0" w:tplc="847C04A8">
      <w:start w:val="1"/>
      <w:numFmt w:val="decimal"/>
      <w:lvlText w:val="%1."/>
      <w:lvlJc w:val="left"/>
      <w:pPr>
        <w:ind w:left="916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1" w:tplc="D8BC5BF6">
      <w:numFmt w:val="bullet"/>
      <w:lvlText w:val="•"/>
      <w:lvlJc w:val="left"/>
      <w:pPr>
        <w:ind w:left="1988" w:hanging="406"/>
      </w:pPr>
      <w:rPr>
        <w:rFonts w:hint="default"/>
        <w:lang w:val="uk-UA" w:eastAsia="uk-UA" w:bidi="uk-UA"/>
      </w:rPr>
    </w:lvl>
    <w:lvl w:ilvl="2" w:tplc="83106570">
      <w:numFmt w:val="bullet"/>
      <w:lvlText w:val="•"/>
      <w:lvlJc w:val="left"/>
      <w:pPr>
        <w:ind w:left="3057" w:hanging="406"/>
      </w:pPr>
      <w:rPr>
        <w:rFonts w:hint="default"/>
        <w:lang w:val="uk-UA" w:eastAsia="uk-UA" w:bidi="uk-UA"/>
      </w:rPr>
    </w:lvl>
    <w:lvl w:ilvl="3" w:tplc="D7B02A24">
      <w:numFmt w:val="bullet"/>
      <w:lvlText w:val="•"/>
      <w:lvlJc w:val="left"/>
      <w:pPr>
        <w:ind w:left="4125" w:hanging="406"/>
      </w:pPr>
      <w:rPr>
        <w:rFonts w:hint="default"/>
        <w:lang w:val="uk-UA" w:eastAsia="uk-UA" w:bidi="uk-UA"/>
      </w:rPr>
    </w:lvl>
    <w:lvl w:ilvl="4" w:tplc="EEDCFF0E">
      <w:numFmt w:val="bullet"/>
      <w:lvlText w:val="•"/>
      <w:lvlJc w:val="left"/>
      <w:pPr>
        <w:ind w:left="5194" w:hanging="406"/>
      </w:pPr>
      <w:rPr>
        <w:rFonts w:hint="default"/>
        <w:lang w:val="uk-UA" w:eastAsia="uk-UA" w:bidi="uk-UA"/>
      </w:rPr>
    </w:lvl>
    <w:lvl w:ilvl="5" w:tplc="5CA24C5C">
      <w:numFmt w:val="bullet"/>
      <w:lvlText w:val="•"/>
      <w:lvlJc w:val="left"/>
      <w:pPr>
        <w:ind w:left="6263" w:hanging="406"/>
      </w:pPr>
      <w:rPr>
        <w:rFonts w:hint="default"/>
        <w:lang w:val="uk-UA" w:eastAsia="uk-UA" w:bidi="uk-UA"/>
      </w:rPr>
    </w:lvl>
    <w:lvl w:ilvl="6" w:tplc="F6DE24FA">
      <w:numFmt w:val="bullet"/>
      <w:lvlText w:val="•"/>
      <w:lvlJc w:val="left"/>
      <w:pPr>
        <w:ind w:left="7331" w:hanging="406"/>
      </w:pPr>
      <w:rPr>
        <w:rFonts w:hint="default"/>
        <w:lang w:val="uk-UA" w:eastAsia="uk-UA" w:bidi="uk-UA"/>
      </w:rPr>
    </w:lvl>
    <w:lvl w:ilvl="7" w:tplc="CF2C74A2">
      <w:numFmt w:val="bullet"/>
      <w:lvlText w:val="•"/>
      <w:lvlJc w:val="left"/>
      <w:pPr>
        <w:ind w:left="8400" w:hanging="406"/>
      </w:pPr>
      <w:rPr>
        <w:rFonts w:hint="default"/>
        <w:lang w:val="uk-UA" w:eastAsia="uk-UA" w:bidi="uk-UA"/>
      </w:rPr>
    </w:lvl>
    <w:lvl w:ilvl="8" w:tplc="F15A9C80">
      <w:numFmt w:val="bullet"/>
      <w:lvlText w:val="•"/>
      <w:lvlJc w:val="left"/>
      <w:pPr>
        <w:ind w:left="9469" w:hanging="406"/>
      </w:pPr>
      <w:rPr>
        <w:rFonts w:hint="default"/>
        <w:lang w:val="uk-UA" w:eastAsia="uk-UA" w:bidi="uk-UA"/>
      </w:rPr>
    </w:lvl>
  </w:abstractNum>
  <w:abstractNum w:abstractNumId="17">
    <w:nsid w:val="3BE86CA3"/>
    <w:multiLevelType w:val="hybridMultilevel"/>
    <w:tmpl w:val="DBBA15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D0A63D4"/>
    <w:multiLevelType w:val="hybridMultilevel"/>
    <w:tmpl w:val="182EFA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E561BA"/>
    <w:multiLevelType w:val="hybridMultilevel"/>
    <w:tmpl w:val="DBE21F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D6C7BFF"/>
    <w:multiLevelType w:val="hybridMultilevel"/>
    <w:tmpl w:val="71FC59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A17BD8"/>
    <w:multiLevelType w:val="hybridMultilevel"/>
    <w:tmpl w:val="C5144B7C"/>
    <w:lvl w:ilvl="0" w:tplc="A37A22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5452C2"/>
    <w:multiLevelType w:val="hybridMultilevel"/>
    <w:tmpl w:val="C79C3A9A"/>
    <w:lvl w:ilvl="0" w:tplc="A58216D2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A7C04F9"/>
    <w:multiLevelType w:val="hybridMultilevel"/>
    <w:tmpl w:val="E1F63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E6024D"/>
    <w:multiLevelType w:val="hybridMultilevel"/>
    <w:tmpl w:val="2DD475F0"/>
    <w:lvl w:ilvl="0" w:tplc="040A748A">
      <w:start w:val="1"/>
      <w:numFmt w:val="decimal"/>
      <w:lvlText w:val="%1."/>
      <w:lvlJc w:val="left"/>
      <w:pPr>
        <w:ind w:left="1727" w:hanging="4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1" w:tplc="3A38CFFC">
      <w:numFmt w:val="bullet"/>
      <w:lvlText w:val="•"/>
      <w:lvlJc w:val="left"/>
      <w:pPr>
        <w:ind w:left="2708" w:hanging="424"/>
      </w:pPr>
      <w:rPr>
        <w:rFonts w:hint="default"/>
        <w:lang w:val="uk-UA" w:eastAsia="uk-UA" w:bidi="uk-UA"/>
      </w:rPr>
    </w:lvl>
    <w:lvl w:ilvl="2" w:tplc="94DC1F5A">
      <w:numFmt w:val="bullet"/>
      <w:lvlText w:val="•"/>
      <w:lvlJc w:val="left"/>
      <w:pPr>
        <w:ind w:left="3697" w:hanging="424"/>
      </w:pPr>
      <w:rPr>
        <w:rFonts w:hint="default"/>
        <w:lang w:val="uk-UA" w:eastAsia="uk-UA" w:bidi="uk-UA"/>
      </w:rPr>
    </w:lvl>
    <w:lvl w:ilvl="3" w:tplc="1F58FBCA">
      <w:numFmt w:val="bullet"/>
      <w:lvlText w:val="•"/>
      <w:lvlJc w:val="left"/>
      <w:pPr>
        <w:ind w:left="4685" w:hanging="424"/>
      </w:pPr>
      <w:rPr>
        <w:rFonts w:hint="default"/>
        <w:lang w:val="uk-UA" w:eastAsia="uk-UA" w:bidi="uk-UA"/>
      </w:rPr>
    </w:lvl>
    <w:lvl w:ilvl="4" w:tplc="29C0F6D4">
      <w:numFmt w:val="bullet"/>
      <w:lvlText w:val="•"/>
      <w:lvlJc w:val="left"/>
      <w:pPr>
        <w:ind w:left="5674" w:hanging="424"/>
      </w:pPr>
      <w:rPr>
        <w:rFonts w:hint="default"/>
        <w:lang w:val="uk-UA" w:eastAsia="uk-UA" w:bidi="uk-UA"/>
      </w:rPr>
    </w:lvl>
    <w:lvl w:ilvl="5" w:tplc="B1B880F2">
      <w:numFmt w:val="bullet"/>
      <w:lvlText w:val="•"/>
      <w:lvlJc w:val="left"/>
      <w:pPr>
        <w:ind w:left="6663" w:hanging="424"/>
      </w:pPr>
      <w:rPr>
        <w:rFonts w:hint="default"/>
        <w:lang w:val="uk-UA" w:eastAsia="uk-UA" w:bidi="uk-UA"/>
      </w:rPr>
    </w:lvl>
    <w:lvl w:ilvl="6" w:tplc="5F1E79B6">
      <w:numFmt w:val="bullet"/>
      <w:lvlText w:val="•"/>
      <w:lvlJc w:val="left"/>
      <w:pPr>
        <w:ind w:left="7651" w:hanging="424"/>
      </w:pPr>
      <w:rPr>
        <w:rFonts w:hint="default"/>
        <w:lang w:val="uk-UA" w:eastAsia="uk-UA" w:bidi="uk-UA"/>
      </w:rPr>
    </w:lvl>
    <w:lvl w:ilvl="7" w:tplc="DCF08050">
      <w:numFmt w:val="bullet"/>
      <w:lvlText w:val="•"/>
      <w:lvlJc w:val="left"/>
      <w:pPr>
        <w:ind w:left="8640" w:hanging="424"/>
      </w:pPr>
      <w:rPr>
        <w:rFonts w:hint="default"/>
        <w:lang w:val="uk-UA" w:eastAsia="uk-UA" w:bidi="uk-UA"/>
      </w:rPr>
    </w:lvl>
    <w:lvl w:ilvl="8" w:tplc="1E529F9A">
      <w:numFmt w:val="bullet"/>
      <w:lvlText w:val="•"/>
      <w:lvlJc w:val="left"/>
      <w:pPr>
        <w:ind w:left="9629" w:hanging="424"/>
      </w:pPr>
      <w:rPr>
        <w:rFonts w:hint="default"/>
        <w:lang w:val="uk-UA" w:eastAsia="uk-UA" w:bidi="uk-UA"/>
      </w:rPr>
    </w:lvl>
  </w:abstractNum>
  <w:abstractNum w:abstractNumId="25">
    <w:nsid w:val="61540FAF"/>
    <w:multiLevelType w:val="hybridMultilevel"/>
    <w:tmpl w:val="DC880A9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65F12979"/>
    <w:multiLevelType w:val="hybridMultilevel"/>
    <w:tmpl w:val="CB9CAC2C"/>
    <w:lvl w:ilvl="0" w:tplc="9E0A6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CC17356"/>
    <w:multiLevelType w:val="hybridMultilevel"/>
    <w:tmpl w:val="406A8D0C"/>
    <w:lvl w:ilvl="0" w:tplc="62F25D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6764CF"/>
    <w:multiLevelType w:val="hybridMultilevel"/>
    <w:tmpl w:val="256AB1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E4C21E3"/>
    <w:multiLevelType w:val="hybridMultilevel"/>
    <w:tmpl w:val="6714F6E8"/>
    <w:lvl w:ilvl="0" w:tplc="0419000F">
      <w:start w:val="1"/>
      <w:numFmt w:val="decimal"/>
      <w:lvlText w:val="%1."/>
      <w:lvlJc w:val="left"/>
      <w:pPr>
        <w:ind w:left="916" w:hanging="406"/>
      </w:pPr>
      <w:rPr>
        <w:rFonts w:hint="default"/>
        <w:w w:val="100"/>
        <w:sz w:val="20"/>
        <w:szCs w:val="20"/>
        <w:lang w:val="uk-UA" w:eastAsia="uk-UA" w:bidi="uk-UA"/>
      </w:rPr>
    </w:lvl>
    <w:lvl w:ilvl="1" w:tplc="D8BC5BF6">
      <w:numFmt w:val="bullet"/>
      <w:lvlText w:val="•"/>
      <w:lvlJc w:val="left"/>
      <w:pPr>
        <w:ind w:left="1988" w:hanging="406"/>
      </w:pPr>
      <w:rPr>
        <w:rFonts w:hint="default"/>
        <w:lang w:val="uk-UA" w:eastAsia="uk-UA" w:bidi="uk-UA"/>
      </w:rPr>
    </w:lvl>
    <w:lvl w:ilvl="2" w:tplc="83106570">
      <w:numFmt w:val="bullet"/>
      <w:lvlText w:val="•"/>
      <w:lvlJc w:val="left"/>
      <w:pPr>
        <w:ind w:left="3057" w:hanging="406"/>
      </w:pPr>
      <w:rPr>
        <w:rFonts w:hint="default"/>
        <w:lang w:val="uk-UA" w:eastAsia="uk-UA" w:bidi="uk-UA"/>
      </w:rPr>
    </w:lvl>
    <w:lvl w:ilvl="3" w:tplc="D7B02A24">
      <w:numFmt w:val="bullet"/>
      <w:lvlText w:val="•"/>
      <w:lvlJc w:val="left"/>
      <w:pPr>
        <w:ind w:left="4125" w:hanging="406"/>
      </w:pPr>
      <w:rPr>
        <w:rFonts w:hint="default"/>
        <w:lang w:val="uk-UA" w:eastAsia="uk-UA" w:bidi="uk-UA"/>
      </w:rPr>
    </w:lvl>
    <w:lvl w:ilvl="4" w:tplc="EEDCFF0E">
      <w:numFmt w:val="bullet"/>
      <w:lvlText w:val="•"/>
      <w:lvlJc w:val="left"/>
      <w:pPr>
        <w:ind w:left="5194" w:hanging="406"/>
      </w:pPr>
      <w:rPr>
        <w:rFonts w:hint="default"/>
        <w:lang w:val="uk-UA" w:eastAsia="uk-UA" w:bidi="uk-UA"/>
      </w:rPr>
    </w:lvl>
    <w:lvl w:ilvl="5" w:tplc="5CA24C5C">
      <w:numFmt w:val="bullet"/>
      <w:lvlText w:val="•"/>
      <w:lvlJc w:val="left"/>
      <w:pPr>
        <w:ind w:left="6263" w:hanging="406"/>
      </w:pPr>
      <w:rPr>
        <w:rFonts w:hint="default"/>
        <w:lang w:val="uk-UA" w:eastAsia="uk-UA" w:bidi="uk-UA"/>
      </w:rPr>
    </w:lvl>
    <w:lvl w:ilvl="6" w:tplc="F6DE24FA">
      <w:numFmt w:val="bullet"/>
      <w:lvlText w:val="•"/>
      <w:lvlJc w:val="left"/>
      <w:pPr>
        <w:ind w:left="7331" w:hanging="406"/>
      </w:pPr>
      <w:rPr>
        <w:rFonts w:hint="default"/>
        <w:lang w:val="uk-UA" w:eastAsia="uk-UA" w:bidi="uk-UA"/>
      </w:rPr>
    </w:lvl>
    <w:lvl w:ilvl="7" w:tplc="CF2C74A2">
      <w:numFmt w:val="bullet"/>
      <w:lvlText w:val="•"/>
      <w:lvlJc w:val="left"/>
      <w:pPr>
        <w:ind w:left="8400" w:hanging="406"/>
      </w:pPr>
      <w:rPr>
        <w:rFonts w:hint="default"/>
        <w:lang w:val="uk-UA" w:eastAsia="uk-UA" w:bidi="uk-UA"/>
      </w:rPr>
    </w:lvl>
    <w:lvl w:ilvl="8" w:tplc="F15A9C80">
      <w:numFmt w:val="bullet"/>
      <w:lvlText w:val="•"/>
      <w:lvlJc w:val="left"/>
      <w:pPr>
        <w:ind w:left="9469" w:hanging="406"/>
      </w:pPr>
      <w:rPr>
        <w:rFonts w:hint="default"/>
        <w:lang w:val="uk-UA" w:eastAsia="uk-UA" w:bidi="uk-UA"/>
      </w:rPr>
    </w:lvl>
  </w:abstractNum>
  <w:abstractNum w:abstractNumId="30">
    <w:nsid w:val="72F0445D"/>
    <w:multiLevelType w:val="hybridMultilevel"/>
    <w:tmpl w:val="BCCEE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925BE0"/>
    <w:multiLevelType w:val="hybridMultilevel"/>
    <w:tmpl w:val="62249B34"/>
    <w:lvl w:ilvl="0" w:tplc="0FE42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BF07910"/>
    <w:multiLevelType w:val="hybridMultilevel"/>
    <w:tmpl w:val="39DAC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</w:num>
  <w:num w:numId="2">
    <w:abstractNumId w:val="22"/>
  </w:num>
  <w:num w:numId="3">
    <w:abstractNumId w:val="23"/>
  </w:num>
  <w:num w:numId="4">
    <w:abstractNumId w:val="31"/>
  </w:num>
  <w:num w:numId="5">
    <w:abstractNumId w:val="2"/>
  </w:num>
  <w:num w:numId="6">
    <w:abstractNumId w:val="27"/>
  </w:num>
  <w:num w:numId="7">
    <w:abstractNumId w:val="4"/>
  </w:num>
  <w:num w:numId="8">
    <w:abstractNumId w:val="20"/>
  </w:num>
  <w:num w:numId="9">
    <w:abstractNumId w:val="12"/>
    <w:lvlOverride w:ilvl="0">
      <w:startOverride w:val="1"/>
    </w:lvlOverride>
  </w:num>
  <w:num w:numId="10">
    <w:abstractNumId w:val="30"/>
  </w:num>
  <w:num w:numId="11">
    <w:abstractNumId w:val="3"/>
    <w:lvlOverride w:ilvl="0">
      <w:startOverride w:val="1"/>
    </w:lvlOverride>
  </w:num>
  <w:num w:numId="12">
    <w:abstractNumId w:val="17"/>
  </w:num>
  <w:num w:numId="13">
    <w:abstractNumId w:val="7"/>
  </w:num>
  <w:num w:numId="14">
    <w:abstractNumId w:val="24"/>
  </w:num>
  <w:num w:numId="15">
    <w:abstractNumId w:val="5"/>
  </w:num>
  <w:num w:numId="16">
    <w:abstractNumId w:val="29"/>
  </w:num>
  <w:num w:numId="17">
    <w:abstractNumId w:val="14"/>
  </w:num>
  <w:num w:numId="18">
    <w:abstractNumId w:val="16"/>
  </w:num>
  <w:num w:numId="19">
    <w:abstractNumId w:val="19"/>
  </w:num>
  <w:num w:numId="20">
    <w:abstractNumId w:val="26"/>
  </w:num>
  <w:num w:numId="21">
    <w:abstractNumId w:val="25"/>
  </w:num>
  <w:num w:numId="22">
    <w:abstractNumId w:val="0"/>
  </w:num>
  <w:num w:numId="23">
    <w:abstractNumId w:val="8"/>
  </w:num>
  <w:num w:numId="24">
    <w:abstractNumId w:val="11"/>
  </w:num>
  <w:num w:numId="25">
    <w:abstractNumId w:val="21"/>
  </w:num>
  <w:num w:numId="26">
    <w:abstractNumId w:val="1"/>
  </w:num>
  <w:num w:numId="27">
    <w:abstractNumId w:val="28"/>
  </w:num>
  <w:num w:numId="28">
    <w:abstractNumId w:val="6"/>
  </w:num>
  <w:num w:numId="29">
    <w:abstractNumId w:val="15"/>
  </w:num>
  <w:num w:numId="30">
    <w:abstractNumId w:val="9"/>
  </w:num>
  <w:num w:numId="31">
    <w:abstractNumId w:val="32"/>
  </w:num>
  <w:num w:numId="32">
    <w:abstractNumId w:val="13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A774F"/>
    <w:rsid w:val="000231F1"/>
    <w:rsid w:val="00046749"/>
    <w:rsid w:val="000D0EEB"/>
    <w:rsid w:val="001D7315"/>
    <w:rsid w:val="002C07DD"/>
    <w:rsid w:val="00353155"/>
    <w:rsid w:val="00361E0A"/>
    <w:rsid w:val="003A56FB"/>
    <w:rsid w:val="003F30A9"/>
    <w:rsid w:val="004765B2"/>
    <w:rsid w:val="00530669"/>
    <w:rsid w:val="005419BD"/>
    <w:rsid w:val="00546097"/>
    <w:rsid w:val="00650A45"/>
    <w:rsid w:val="00692C7C"/>
    <w:rsid w:val="006A774F"/>
    <w:rsid w:val="007008E5"/>
    <w:rsid w:val="007452B1"/>
    <w:rsid w:val="007D4551"/>
    <w:rsid w:val="0083740C"/>
    <w:rsid w:val="008D365E"/>
    <w:rsid w:val="0096638F"/>
    <w:rsid w:val="00AA6C82"/>
    <w:rsid w:val="00AD4B59"/>
    <w:rsid w:val="00AE35EC"/>
    <w:rsid w:val="00AF4668"/>
    <w:rsid w:val="00BC38D1"/>
    <w:rsid w:val="00C61731"/>
    <w:rsid w:val="00C63FC5"/>
    <w:rsid w:val="00D73E98"/>
    <w:rsid w:val="00DB4BA9"/>
    <w:rsid w:val="00DC043F"/>
    <w:rsid w:val="00E07CC4"/>
    <w:rsid w:val="00E21659"/>
    <w:rsid w:val="00E70273"/>
    <w:rsid w:val="00E93C7E"/>
    <w:rsid w:val="00F57F7B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638F"/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A774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"/>
    <w:semiHidden/>
    <w:rsid w:val="006A774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paragraph" w:styleId="a4">
    <w:name w:val="Body Text"/>
    <w:basedOn w:val="a0"/>
    <w:link w:val="a5"/>
    <w:rsid w:val="006A774F"/>
    <w:pPr>
      <w:tabs>
        <w:tab w:val="left" w:pos="56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5">
    <w:name w:val="Основной текст Знак"/>
    <w:basedOn w:val="a1"/>
    <w:link w:val="a4"/>
    <w:rsid w:val="006A774F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List Paragraph"/>
    <w:basedOn w:val="a0"/>
    <w:link w:val="a7"/>
    <w:uiPriority w:val="99"/>
    <w:qFormat/>
    <w:rsid w:val="006A774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15">
    <w:name w:val="rvts15"/>
    <w:rsid w:val="006A774F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0"/>
    <w:link w:val="30"/>
    <w:rsid w:val="006A774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/>
    </w:rPr>
  </w:style>
  <w:style w:type="character" w:customStyle="1" w:styleId="30">
    <w:name w:val="Основной текст 3 Знак"/>
    <w:basedOn w:val="a1"/>
    <w:link w:val="3"/>
    <w:rsid w:val="006A774F"/>
    <w:rPr>
      <w:rFonts w:ascii="Times New Roman" w:eastAsia="Times New Roman" w:hAnsi="Times New Roman" w:cs="Times New Roman"/>
      <w:sz w:val="16"/>
      <w:szCs w:val="16"/>
      <w:lang w:val="uk-UA"/>
    </w:rPr>
  </w:style>
  <w:style w:type="paragraph" w:styleId="a8">
    <w:name w:val="Title"/>
    <w:basedOn w:val="a0"/>
    <w:link w:val="a9"/>
    <w:qFormat/>
    <w:rsid w:val="006A77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9">
    <w:name w:val="Название Знак"/>
    <w:basedOn w:val="a1"/>
    <w:link w:val="a8"/>
    <w:rsid w:val="006A774F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HTML">
    <w:name w:val="HTML Preformatted"/>
    <w:basedOn w:val="a0"/>
    <w:link w:val="HTML0"/>
    <w:uiPriority w:val="99"/>
    <w:rsid w:val="006A77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uiPriority w:val="99"/>
    <w:rsid w:val="006A774F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a">
    <w:name w:val="Body Text Indent"/>
    <w:basedOn w:val="a0"/>
    <w:link w:val="ab"/>
    <w:uiPriority w:val="99"/>
    <w:semiHidden/>
    <w:unhideWhenUsed/>
    <w:rsid w:val="006A774F"/>
    <w:pPr>
      <w:spacing w:after="120"/>
      <w:ind w:left="283"/>
    </w:pPr>
    <w:rPr>
      <w:rFonts w:eastAsiaTheme="minorHAnsi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6A774F"/>
    <w:rPr>
      <w:rFonts w:eastAsiaTheme="minorHAnsi"/>
      <w:lang w:eastAsia="en-US"/>
    </w:rPr>
  </w:style>
  <w:style w:type="character" w:styleId="ac">
    <w:name w:val="Hyperlink"/>
    <w:basedOn w:val="a1"/>
    <w:uiPriority w:val="99"/>
    <w:rsid w:val="006A774F"/>
    <w:rPr>
      <w:rFonts w:cs="Times New Roman"/>
      <w:color w:val="0000FF"/>
      <w:u w:val="single"/>
    </w:rPr>
  </w:style>
  <w:style w:type="paragraph" w:styleId="a">
    <w:name w:val="Block Text"/>
    <w:basedOn w:val="a0"/>
    <w:rsid w:val="006A774F"/>
    <w:pPr>
      <w:widowControl w:val="0"/>
      <w:numPr>
        <w:numId w:val="1"/>
      </w:numPr>
      <w:shd w:val="clear" w:color="auto" w:fill="FFFFFF"/>
      <w:tabs>
        <w:tab w:val="clear" w:pos="1080"/>
      </w:tabs>
      <w:spacing w:before="235" w:after="0" w:line="240" w:lineRule="auto"/>
      <w:ind w:left="5" w:right="14" w:firstLine="71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val="uk-UA" w:eastAsia="uk-UA"/>
    </w:rPr>
  </w:style>
  <w:style w:type="character" w:customStyle="1" w:styleId="fontstyle01">
    <w:name w:val="fontstyle01"/>
    <w:basedOn w:val="a1"/>
    <w:rsid w:val="006A774F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rvts44">
    <w:name w:val="rvts44"/>
    <w:basedOn w:val="a1"/>
    <w:rsid w:val="006A774F"/>
  </w:style>
  <w:style w:type="character" w:customStyle="1" w:styleId="a7">
    <w:name w:val="Абзац списка Знак"/>
    <w:link w:val="a6"/>
    <w:uiPriority w:val="34"/>
    <w:rsid w:val="006A774F"/>
    <w:rPr>
      <w:rFonts w:ascii="Calibri" w:eastAsia="Calibri" w:hAnsi="Calibri" w:cs="Times New Roman"/>
      <w:lang w:eastAsia="en-US"/>
    </w:rPr>
  </w:style>
  <w:style w:type="character" w:customStyle="1" w:styleId="rvts9">
    <w:name w:val="rvts9"/>
    <w:basedOn w:val="a1"/>
    <w:rsid w:val="006A774F"/>
  </w:style>
  <w:style w:type="character" w:customStyle="1" w:styleId="FontStyle29">
    <w:name w:val="Font Style29"/>
    <w:rsid w:val="006A774F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6A774F"/>
  </w:style>
  <w:style w:type="character" w:styleId="ad">
    <w:name w:val="Strong"/>
    <w:uiPriority w:val="22"/>
    <w:qFormat/>
    <w:rsid w:val="006A774F"/>
    <w:rPr>
      <w:b/>
      <w:bCs/>
    </w:rPr>
  </w:style>
  <w:style w:type="paragraph" w:styleId="ae">
    <w:name w:val="Plain Text"/>
    <w:basedOn w:val="a0"/>
    <w:link w:val="af"/>
    <w:uiPriority w:val="99"/>
    <w:rsid w:val="006A774F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">
    <w:name w:val="Текст Знак"/>
    <w:basedOn w:val="a1"/>
    <w:link w:val="ae"/>
    <w:uiPriority w:val="99"/>
    <w:rsid w:val="006A774F"/>
    <w:rPr>
      <w:rFonts w:ascii="Courier New" w:eastAsia="Calibri" w:hAnsi="Courier New" w:cs="Times New Roman"/>
      <w:sz w:val="20"/>
      <w:szCs w:val="20"/>
    </w:rPr>
  </w:style>
  <w:style w:type="paragraph" w:customStyle="1" w:styleId="1">
    <w:name w:val="Обычный1"/>
    <w:rsid w:val="006A77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24</Pages>
  <Words>6637</Words>
  <Characters>37832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Андрей</cp:lastModifiedBy>
  <cp:revision>28</cp:revision>
  <dcterms:created xsi:type="dcterms:W3CDTF">2020-07-03T09:26:00Z</dcterms:created>
  <dcterms:modified xsi:type="dcterms:W3CDTF">2023-09-12T10:55:00Z</dcterms:modified>
</cp:coreProperties>
</file>